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C56A5" w14:textId="42EAAD1C" w:rsidR="00B07571" w:rsidRPr="00CF5096" w:rsidRDefault="00B07571" w:rsidP="005C4FE5">
      <w:pPr>
        <w:spacing w:after="0" w:line="240" w:lineRule="auto"/>
        <w:jc w:val="center"/>
        <w:rPr>
          <w:b/>
          <w:bCs/>
          <w:sz w:val="28"/>
          <w:szCs w:val="28"/>
        </w:rPr>
      </w:pPr>
      <w:bookmarkStart w:id="0" w:name="_GoBack"/>
      <w:bookmarkEnd w:id="0"/>
      <w:r w:rsidRPr="00CF5096">
        <w:rPr>
          <w:b/>
          <w:bCs/>
          <w:sz w:val="28"/>
          <w:szCs w:val="28"/>
        </w:rPr>
        <w:t xml:space="preserve">WGBSC, INC., </w:t>
      </w:r>
      <w:r w:rsidR="00605CC2">
        <w:rPr>
          <w:b/>
          <w:bCs/>
          <w:sz w:val="28"/>
          <w:szCs w:val="28"/>
        </w:rPr>
        <w:t xml:space="preserve">ANNUAL </w:t>
      </w:r>
      <w:r w:rsidRPr="00CF5096">
        <w:rPr>
          <w:b/>
          <w:bCs/>
          <w:sz w:val="28"/>
          <w:szCs w:val="28"/>
        </w:rPr>
        <w:t xml:space="preserve">EDUCATIONAL INSTITUTE SESSION </w:t>
      </w:r>
    </w:p>
    <w:p w14:paraId="1B74C129" w14:textId="0C055159" w:rsidR="00F669B3" w:rsidRPr="00CF5096" w:rsidRDefault="00F669B3" w:rsidP="005C4FE5">
      <w:pPr>
        <w:spacing w:after="0" w:line="240" w:lineRule="auto"/>
        <w:jc w:val="center"/>
        <w:rPr>
          <w:b/>
          <w:bCs/>
          <w:sz w:val="28"/>
          <w:szCs w:val="28"/>
        </w:rPr>
      </w:pPr>
      <w:r w:rsidRPr="00CF5096">
        <w:rPr>
          <w:b/>
          <w:bCs/>
          <w:sz w:val="28"/>
          <w:szCs w:val="28"/>
        </w:rPr>
        <w:t>2021 Theme:  GO AND TEACH!</w:t>
      </w:r>
    </w:p>
    <w:p w14:paraId="1C24DA06" w14:textId="7B1097CE" w:rsidR="00B07571" w:rsidRPr="00CF5096" w:rsidRDefault="000F7C1D" w:rsidP="005C4FE5">
      <w:pPr>
        <w:spacing w:after="0" w:line="240" w:lineRule="auto"/>
        <w:jc w:val="center"/>
        <w:rPr>
          <w:b/>
          <w:bCs/>
          <w:i/>
          <w:iCs/>
          <w:sz w:val="28"/>
          <w:szCs w:val="28"/>
        </w:rPr>
      </w:pPr>
      <w:r w:rsidRPr="00CF5096">
        <w:rPr>
          <w:b/>
          <w:bCs/>
          <w:i/>
          <w:iCs/>
          <w:sz w:val="28"/>
          <w:szCs w:val="28"/>
        </w:rPr>
        <w:t>Sub</w:t>
      </w:r>
      <w:r w:rsidR="00B07571" w:rsidRPr="00CF5096">
        <w:rPr>
          <w:b/>
          <w:bCs/>
          <w:i/>
          <w:iCs/>
          <w:sz w:val="28"/>
          <w:szCs w:val="28"/>
        </w:rPr>
        <w:t xml:space="preserve">-Theme: </w:t>
      </w:r>
      <w:r w:rsidR="00E71406" w:rsidRPr="00CF5096">
        <w:rPr>
          <w:b/>
          <w:bCs/>
          <w:i/>
          <w:iCs/>
          <w:sz w:val="28"/>
          <w:szCs w:val="28"/>
        </w:rPr>
        <w:t>GOD’s NEXT MOVE: Lead to Teach/Teach to Lead</w:t>
      </w:r>
    </w:p>
    <w:p w14:paraId="09E356F8" w14:textId="77777777" w:rsidR="000F0755" w:rsidRPr="00CF5096" w:rsidRDefault="000F0755" w:rsidP="005C4FE5">
      <w:pPr>
        <w:spacing w:after="0" w:line="240" w:lineRule="auto"/>
        <w:jc w:val="center"/>
        <w:rPr>
          <w:b/>
          <w:bCs/>
          <w:i/>
          <w:iCs/>
          <w:sz w:val="28"/>
          <w:szCs w:val="28"/>
        </w:rPr>
      </w:pPr>
    </w:p>
    <w:p w14:paraId="436F1217" w14:textId="77777777" w:rsidR="000F0755" w:rsidRPr="00CF5096" w:rsidRDefault="000F0755" w:rsidP="000F0755">
      <w:pPr>
        <w:spacing w:after="0" w:line="240" w:lineRule="auto"/>
        <w:jc w:val="center"/>
        <w:rPr>
          <w:b/>
          <w:bCs/>
          <w:sz w:val="28"/>
          <w:szCs w:val="28"/>
        </w:rPr>
      </w:pPr>
      <w:r w:rsidRPr="00CF5096">
        <w:rPr>
          <w:b/>
          <w:bCs/>
          <w:sz w:val="28"/>
          <w:szCs w:val="28"/>
        </w:rPr>
        <w:t>WGBSC, Inc. Leadership</w:t>
      </w:r>
    </w:p>
    <w:p w14:paraId="1715E0B0" w14:textId="0819F3F2" w:rsidR="000F0755" w:rsidRPr="00CF5096" w:rsidRDefault="000F0755" w:rsidP="000F0755">
      <w:pPr>
        <w:spacing w:after="0" w:line="240" w:lineRule="auto"/>
        <w:jc w:val="center"/>
        <w:rPr>
          <w:b/>
          <w:bCs/>
          <w:sz w:val="28"/>
          <w:szCs w:val="28"/>
        </w:rPr>
      </w:pPr>
      <w:r w:rsidRPr="00CF5096">
        <w:rPr>
          <w:b/>
          <w:bCs/>
          <w:sz w:val="28"/>
          <w:szCs w:val="28"/>
        </w:rPr>
        <w:t>Pastor Keith T. Evans</w:t>
      </w:r>
      <w:r w:rsidR="00CF5096" w:rsidRPr="00CF5096">
        <w:rPr>
          <w:b/>
          <w:bCs/>
          <w:sz w:val="28"/>
          <w:szCs w:val="28"/>
        </w:rPr>
        <w:t xml:space="preserve"> -</w:t>
      </w:r>
      <w:r w:rsidRPr="00CF5096">
        <w:rPr>
          <w:b/>
          <w:bCs/>
          <w:sz w:val="28"/>
          <w:szCs w:val="28"/>
        </w:rPr>
        <w:t xml:space="preserve"> President, WGBSC, Inc.</w:t>
      </w:r>
    </w:p>
    <w:p w14:paraId="3D597BBB" w14:textId="14C05833" w:rsidR="000F0755" w:rsidRPr="00CF5096" w:rsidRDefault="000F0755" w:rsidP="000F0755">
      <w:pPr>
        <w:spacing w:after="0" w:line="240" w:lineRule="auto"/>
        <w:jc w:val="center"/>
        <w:rPr>
          <w:b/>
          <w:bCs/>
          <w:sz w:val="28"/>
          <w:szCs w:val="28"/>
        </w:rPr>
      </w:pPr>
      <w:r w:rsidRPr="00CF5096">
        <w:rPr>
          <w:b/>
          <w:bCs/>
          <w:sz w:val="28"/>
          <w:szCs w:val="28"/>
        </w:rPr>
        <w:t>Pastor James M. Ivy</w:t>
      </w:r>
      <w:r w:rsidR="00CF5096" w:rsidRPr="00CF5096">
        <w:rPr>
          <w:b/>
          <w:bCs/>
          <w:sz w:val="28"/>
          <w:szCs w:val="28"/>
        </w:rPr>
        <w:t xml:space="preserve"> -</w:t>
      </w:r>
      <w:r w:rsidRPr="00CF5096">
        <w:rPr>
          <w:b/>
          <w:bCs/>
          <w:sz w:val="28"/>
          <w:szCs w:val="28"/>
        </w:rPr>
        <w:t xml:space="preserve"> President, WGBSC, Inc., State Congress of Christian Education</w:t>
      </w:r>
    </w:p>
    <w:p w14:paraId="596C0ACF" w14:textId="2F4F697B" w:rsidR="005C4FE5" w:rsidRPr="00CF5096" w:rsidRDefault="005C4FE5" w:rsidP="005C4FE5">
      <w:pPr>
        <w:spacing w:after="0" w:line="240" w:lineRule="auto"/>
        <w:jc w:val="center"/>
        <w:rPr>
          <w:b/>
          <w:bCs/>
          <w:sz w:val="28"/>
          <w:szCs w:val="28"/>
        </w:rPr>
      </w:pPr>
    </w:p>
    <w:p w14:paraId="6587E387" w14:textId="77777777" w:rsidR="00466311" w:rsidRDefault="00466311" w:rsidP="005C4FE5">
      <w:pPr>
        <w:spacing w:after="0" w:line="240" w:lineRule="auto"/>
        <w:jc w:val="center"/>
        <w:rPr>
          <w:b/>
          <w:bCs/>
        </w:rPr>
      </w:pPr>
    </w:p>
    <w:p w14:paraId="410C6E18" w14:textId="33F80B98" w:rsidR="000F0755" w:rsidRPr="00CF5096" w:rsidRDefault="00466311" w:rsidP="005C4FE5">
      <w:pPr>
        <w:spacing w:after="0" w:line="240" w:lineRule="auto"/>
        <w:jc w:val="center"/>
        <w:rPr>
          <w:b/>
          <w:bCs/>
          <w:sz w:val="28"/>
          <w:szCs w:val="28"/>
        </w:rPr>
      </w:pPr>
      <w:r w:rsidRPr="00CF5096">
        <w:rPr>
          <w:b/>
          <w:bCs/>
          <w:sz w:val="28"/>
          <w:szCs w:val="28"/>
        </w:rPr>
        <w:t xml:space="preserve">CLASSES:  </w:t>
      </w:r>
      <w:r w:rsidR="00E71406" w:rsidRPr="00CF5096">
        <w:rPr>
          <w:b/>
          <w:bCs/>
          <w:sz w:val="28"/>
          <w:szCs w:val="28"/>
        </w:rPr>
        <w:t>August 2-6</w:t>
      </w:r>
      <w:r w:rsidR="000F0755" w:rsidRPr="00CF5096">
        <w:rPr>
          <w:b/>
          <w:bCs/>
          <w:sz w:val="28"/>
          <w:szCs w:val="28"/>
        </w:rPr>
        <w:t>, 2021</w:t>
      </w:r>
    </w:p>
    <w:p w14:paraId="6F678A9C" w14:textId="5719767E" w:rsidR="005C4FE5" w:rsidRPr="00CF5096" w:rsidRDefault="005C4FE5" w:rsidP="005C4FE5">
      <w:pPr>
        <w:spacing w:after="0" w:line="240" w:lineRule="auto"/>
        <w:jc w:val="center"/>
        <w:rPr>
          <w:sz w:val="28"/>
          <w:szCs w:val="28"/>
        </w:rPr>
      </w:pPr>
    </w:p>
    <w:tbl>
      <w:tblPr>
        <w:tblStyle w:val="TableGrid"/>
        <w:tblW w:w="0" w:type="auto"/>
        <w:tblLook w:val="04A0" w:firstRow="1" w:lastRow="0" w:firstColumn="1" w:lastColumn="0" w:noHBand="0" w:noVBand="1"/>
      </w:tblPr>
      <w:tblGrid>
        <w:gridCol w:w="984"/>
        <w:gridCol w:w="7986"/>
        <w:gridCol w:w="1388"/>
      </w:tblGrid>
      <w:tr w:rsidR="00B07571" w:rsidRPr="005C4FE5" w14:paraId="688418B5" w14:textId="77777777" w:rsidTr="00AE5CA0">
        <w:tc>
          <w:tcPr>
            <w:tcW w:w="984" w:type="dxa"/>
          </w:tcPr>
          <w:p w14:paraId="13936F94" w14:textId="77777777" w:rsidR="00B07571" w:rsidRDefault="00B07571" w:rsidP="00B07571">
            <w:r w:rsidRPr="005C4FE5">
              <w:rPr>
                <w:b/>
                <w:bCs/>
              </w:rPr>
              <w:t>Seminar</w:t>
            </w:r>
          </w:p>
        </w:tc>
        <w:tc>
          <w:tcPr>
            <w:tcW w:w="7986" w:type="dxa"/>
          </w:tcPr>
          <w:p w14:paraId="1A2C3631" w14:textId="035195EA" w:rsidR="00B07571" w:rsidRPr="005C4FE5" w:rsidRDefault="00AE5CA0" w:rsidP="001F339A">
            <w:pPr>
              <w:jc w:val="center"/>
              <w:rPr>
                <w:b/>
                <w:bCs/>
              </w:rPr>
            </w:pPr>
            <w:r>
              <w:rPr>
                <w:b/>
                <w:bCs/>
              </w:rPr>
              <w:t>Overview</w:t>
            </w:r>
            <w:r w:rsidR="00B07571" w:rsidRPr="005C4FE5">
              <w:rPr>
                <w:b/>
                <w:bCs/>
              </w:rPr>
              <w:t xml:space="preserve"> of </w:t>
            </w:r>
            <w:r w:rsidR="001F339A">
              <w:rPr>
                <w:b/>
                <w:bCs/>
              </w:rPr>
              <w:t>Seminar</w:t>
            </w:r>
          </w:p>
        </w:tc>
        <w:tc>
          <w:tcPr>
            <w:tcW w:w="1388" w:type="dxa"/>
          </w:tcPr>
          <w:p w14:paraId="2D27BCD6" w14:textId="77777777" w:rsidR="00B07571" w:rsidRPr="005C4FE5" w:rsidRDefault="00B07571" w:rsidP="00B07571">
            <w:pPr>
              <w:rPr>
                <w:b/>
                <w:bCs/>
              </w:rPr>
            </w:pPr>
            <w:r w:rsidRPr="005C4FE5">
              <w:rPr>
                <w:b/>
                <w:bCs/>
              </w:rPr>
              <w:t>Instructor</w:t>
            </w:r>
          </w:p>
        </w:tc>
      </w:tr>
      <w:tr w:rsidR="00EC215A" w:rsidRPr="005C4FE5" w14:paraId="38FBAF0B" w14:textId="77777777" w:rsidTr="00AE5CA0">
        <w:tc>
          <w:tcPr>
            <w:tcW w:w="984" w:type="dxa"/>
          </w:tcPr>
          <w:p w14:paraId="6868E609" w14:textId="77777777" w:rsidR="00EC215A" w:rsidRPr="005C4FE5" w:rsidRDefault="00EC215A" w:rsidP="00B07571">
            <w:pPr>
              <w:rPr>
                <w:b/>
                <w:bCs/>
              </w:rPr>
            </w:pPr>
          </w:p>
        </w:tc>
        <w:tc>
          <w:tcPr>
            <w:tcW w:w="7986" w:type="dxa"/>
          </w:tcPr>
          <w:p w14:paraId="1B4DDBB6" w14:textId="77777777" w:rsidR="00EC215A" w:rsidRPr="005C4FE5" w:rsidRDefault="00EC215A" w:rsidP="001F339A">
            <w:pPr>
              <w:jc w:val="center"/>
              <w:rPr>
                <w:b/>
                <w:bCs/>
              </w:rPr>
            </w:pPr>
          </w:p>
        </w:tc>
        <w:tc>
          <w:tcPr>
            <w:tcW w:w="1388" w:type="dxa"/>
          </w:tcPr>
          <w:p w14:paraId="14F292F0" w14:textId="77777777" w:rsidR="00EC215A" w:rsidRPr="005C4FE5" w:rsidRDefault="00EC215A" w:rsidP="00B07571">
            <w:pPr>
              <w:rPr>
                <w:b/>
                <w:bCs/>
              </w:rPr>
            </w:pPr>
          </w:p>
        </w:tc>
      </w:tr>
      <w:tr w:rsidR="00F669B3" w:rsidRPr="005C4FE5" w14:paraId="7737961D" w14:textId="77777777" w:rsidTr="00AE5CA0">
        <w:tc>
          <w:tcPr>
            <w:tcW w:w="984" w:type="dxa"/>
          </w:tcPr>
          <w:p w14:paraId="523F49EF" w14:textId="77777777" w:rsidR="00F669B3" w:rsidRPr="005C4FE5" w:rsidRDefault="00F669B3" w:rsidP="00B07571">
            <w:pPr>
              <w:rPr>
                <w:b/>
                <w:bCs/>
              </w:rPr>
            </w:pPr>
          </w:p>
        </w:tc>
        <w:tc>
          <w:tcPr>
            <w:tcW w:w="7986" w:type="dxa"/>
          </w:tcPr>
          <w:p w14:paraId="61042F23" w14:textId="7975B7CF" w:rsidR="00F669B3" w:rsidRPr="00C92F3A" w:rsidRDefault="003326FF" w:rsidP="003326FF">
            <w:pPr>
              <w:rPr>
                <w:b/>
                <w:bCs/>
                <w:sz w:val="36"/>
                <w:szCs w:val="36"/>
              </w:rPr>
            </w:pPr>
            <w:r w:rsidRPr="00C92F3A">
              <w:rPr>
                <w:b/>
                <w:bCs/>
                <w:sz w:val="36"/>
                <w:szCs w:val="36"/>
              </w:rPr>
              <w:t>*************</w:t>
            </w:r>
            <w:r w:rsidR="005E7A82" w:rsidRPr="00C92F3A">
              <w:rPr>
                <w:b/>
                <w:bCs/>
                <w:sz w:val="36"/>
                <w:szCs w:val="36"/>
              </w:rPr>
              <w:t>MORNING SEMINARS</w:t>
            </w:r>
            <w:r w:rsidRPr="00C92F3A">
              <w:rPr>
                <w:b/>
                <w:bCs/>
                <w:sz w:val="36"/>
                <w:szCs w:val="36"/>
              </w:rPr>
              <w:t>************</w:t>
            </w:r>
          </w:p>
        </w:tc>
        <w:tc>
          <w:tcPr>
            <w:tcW w:w="1388" w:type="dxa"/>
          </w:tcPr>
          <w:p w14:paraId="78913F55" w14:textId="77777777" w:rsidR="00F669B3" w:rsidRPr="005C4FE5" w:rsidRDefault="00F669B3" w:rsidP="00B07571">
            <w:pPr>
              <w:rPr>
                <w:b/>
                <w:bCs/>
              </w:rPr>
            </w:pPr>
          </w:p>
        </w:tc>
      </w:tr>
      <w:tr w:rsidR="00783C98" w:rsidRPr="005C4FE5" w14:paraId="6F78EB34" w14:textId="77777777" w:rsidTr="00AE5CA0">
        <w:tc>
          <w:tcPr>
            <w:tcW w:w="984" w:type="dxa"/>
          </w:tcPr>
          <w:p w14:paraId="5442225E" w14:textId="77777777" w:rsidR="00783C98" w:rsidRPr="005C4FE5" w:rsidRDefault="00783C98" w:rsidP="00B07571">
            <w:pPr>
              <w:rPr>
                <w:b/>
                <w:bCs/>
              </w:rPr>
            </w:pPr>
          </w:p>
        </w:tc>
        <w:tc>
          <w:tcPr>
            <w:tcW w:w="7986" w:type="dxa"/>
          </w:tcPr>
          <w:p w14:paraId="082D4618" w14:textId="77777777" w:rsidR="00783C98" w:rsidRDefault="00783C98" w:rsidP="003326FF">
            <w:pPr>
              <w:rPr>
                <w:b/>
                <w:bCs/>
              </w:rPr>
            </w:pPr>
          </w:p>
        </w:tc>
        <w:tc>
          <w:tcPr>
            <w:tcW w:w="1388" w:type="dxa"/>
          </w:tcPr>
          <w:p w14:paraId="4BE6C74E" w14:textId="77777777" w:rsidR="00783C98" w:rsidRPr="005C4FE5" w:rsidRDefault="00783C98" w:rsidP="00B07571">
            <w:pPr>
              <w:rPr>
                <w:b/>
                <w:bCs/>
              </w:rPr>
            </w:pPr>
          </w:p>
        </w:tc>
      </w:tr>
      <w:tr w:rsidR="00B07571" w14:paraId="60629C6D" w14:textId="77777777" w:rsidTr="00AE5CA0">
        <w:tc>
          <w:tcPr>
            <w:tcW w:w="984" w:type="dxa"/>
          </w:tcPr>
          <w:p w14:paraId="2B434042" w14:textId="77777777" w:rsidR="004204AD" w:rsidRPr="004204AD" w:rsidRDefault="004204AD" w:rsidP="00B07571">
            <w:pPr>
              <w:rPr>
                <w:b/>
                <w:bCs/>
              </w:rPr>
            </w:pPr>
          </w:p>
          <w:p w14:paraId="09887F24" w14:textId="77777777" w:rsidR="00AE5CA0" w:rsidRDefault="005E7A82" w:rsidP="00B07571">
            <w:pPr>
              <w:rPr>
                <w:b/>
                <w:bCs/>
              </w:rPr>
            </w:pPr>
            <w:r>
              <w:rPr>
                <w:b/>
                <w:bCs/>
              </w:rPr>
              <w:t>10</w:t>
            </w:r>
            <w:r w:rsidR="000F7C1D" w:rsidRPr="004204AD">
              <w:rPr>
                <w:b/>
                <w:bCs/>
              </w:rPr>
              <w:t xml:space="preserve">:00 </w:t>
            </w:r>
          </w:p>
          <w:p w14:paraId="6A85C6E8" w14:textId="31AB0917" w:rsidR="00B07571" w:rsidRDefault="00AE5CA0" w:rsidP="00B07571">
            <w:r>
              <w:rPr>
                <w:b/>
                <w:bCs/>
              </w:rPr>
              <w:t xml:space="preserve">  </w:t>
            </w:r>
            <w:r w:rsidR="00CF5096">
              <w:rPr>
                <w:b/>
                <w:bCs/>
              </w:rPr>
              <w:t>a.m.</w:t>
            </w:r>
            <w:r w:rsidR="000F7C1D" w:rsidRPr="004204AD">
              <w:rPr>
                <w:b/>
                <w:bCs/>
              </w:rPr>
              <w:t xml:space="preserve"> </w:t>
            </w:r>
            <w:r w:rsidR="00EC215A">
              <w:rPr>
                <w:b/>
                <w:bCs/>
              </w:rPr>
              <w:t>-</w:t>
            </w:r>
            <w:r w:rsidR="005E7A82">
              <w:rPr>
                <w:b/>
                <w:bCs/>
              </w:rPr>
              <w:t>12:00</w:t>
            </w:r>
          </w:p>
        </w:tc>
        <w:tc>
          <w:tcPr>
            <w:tcW w:w="7986" w:type="dxa"/>
          </w:tcPr>
          <w:p w14:paraId="21B6C930" w14:textId="77777777" w:rsidR="00783C98" w:rsidRDefault="00E71406" w:rsidP="005E7A82">
            <w:pPr>
              <w:ind w:right="-6"/>
            </w:pPr>
            <w:r>
              <w:t xml:space="preserve">    </w:t>
            </w:r>
          </w:p>
          <w:p w14:paraId="48E6DEC8" w14:textId="77777777" w:rsidR="00C92F3A" w:rsidRPr="00AE5CA0" w:rsidRDefault="00783C98" w:rsidP="005E7A82">
            <w:pPr>
              <w:ind w:right="-6"/>
              <w:rPr>
                <w:rFonts w:ascii="Times New Roman" w:hAnsi="Times New Roman" w:cs="Times New Roman"/>
                <w:i/>
                <w:iCs/>
                <w:sz w:val="24"/>
                <w:szCs w:val="24"/>
              </w:rPr>
            </w:pPr>
            <w:r w:rsidRPr="00C92F3A">
              <w:rPr>
                <w:i/>
                <w:iCs/>
                <w:sz w:val="24"/>
                <w:szCs w:val="24"/>
              </w:rPr>
              <w:t xml:space="preserve">   </w:t>
            </w:r>
            <w:r w:rsidR="00E71406" w:rsidRPr="00C92F3A">
              <w:rPr>
                <w:i/>
                <w:iCs/>
                <w:sz w:val="24"/>
                <w:szCs w:val="24"/>
              </w:rPr>
              <w:t xml:space="preserve"> </w:t>
            </w:r>
            <w:r w:rsidR="005E7A82" w:rsidRPr="00AE5CA0">
              <w:rPr>
                <w:rFonts w:ascii="Times New Roman" w:hAnsi="Times New Roman" w:cs="Times New Roman"/>
                <w:i/>
                <w:iCs/>
                <w:sz w:val="24"/>
                <w:szCs w:val="24"/>
              </w:rPr>
              <w:t xml:space="preserve">1007 - </w:t>
            </w:r>
            <w:r w:rsidR="005E7A82" w:rsidRPr="00AE5CA0">
              <w:rPr>
                <w:rFonts w:ascii="Times New Roman" w:hAnsi="Times New Roman" w:cs="Times New Roman"/>
                <w:b/>
                <w:i/>
                <w:iCs/>
                <w:sz w:val="24"/>
                <w:szCs w:val="24"/>
              </w:rPr>
              <w:t>Survey of the Old Testament</w:t>
            </w:r>
            <w:r w:rsidR="005E7A82" w:rsidRPr="00AE5CA0">
              <w:rPr>
                <w:rFonts w:ascii="Times New Roman" w:hAnsi="Times New Roman" w:cs="Times New Roman"/>
                <w:i/>
                <w:iCs/>
                <w:sz w:val="24"/>
                <w:szCs w:val="24"/>
              </w:rPr>
              <w:t xml:space="preserve">. This course will survey the Old </w:t>
            </w:r>
          </w:p>
          <w:p w14:paraId="6586529A" w14:textId="77777777" w:rsidR="00AE5CA0" w:rsidRDefault="00C92F3A" w:rsidP="005E7A82">
            <w:pPr>
              <w:ind w:right="-6"/>
              <w:rPr>
                <w:rFonts w:ascii="Times New Roman" w:hAnsi="Times New Roman" w:cs="Times New Roman"/>
                <w:i/>
                <w:iCs/>
                <w:sz w:val="24"/>
                <w:szCs w:val="24"/>
              </w:rPr>
            </w:pPr>
            <w:r w:rsidRPr="00AE5CA0">
              <w:rPr>
                <w:rFonts w:ascii="Times New Roman" w:hAnsi="Times New Roman" w:cs="Times New Roman"/>
                <w:i/>
                <w:iCs/>
                <w:sz w:val="24"/>
                <w:szCs w:val="24"/>
              </w:rPr>
              <w:t xml:space="preserve">    </w:t>
            </w:r>
            <w:r w:rsidR="005E7A82" w:rsidRPr="00AE5CA0">
              <w:rPr>
                <w:rFonts w:ascii="Times New Roman" w:hAnsi="Times New Roman" w:cs="Times New Roman"/>
                <w:i/>
                <w:iCs/>
                <w:sz w:val="24"/>
                <w:szCs w:val="24"/>
              </w:rPr>
              <w:t xml:space="preserve">Testament. </w:t>
            </w:r>
            <w:r w:rsidR="00E71406" w:rsidRPr="00AE5CA0">
              <w:rPr>
                <w:rFonts w:ascii="Times New Roman" w:hAnsi="Times New Roman" w:cs="Times New Roman"/>
                <w:i/>
                <w:iCs/>
                <w:sz w:val="24"/>
                <w:szCs w:val="24"/>
              </w:rPr>
              <w:t xml:space="preserve">  </w:t>
            </w:r>
            <w:r w:rsidR="005E7A82" w:rsidRPr="00AE5CA0">
              <w:rPr>
                <w:rFonts w:ascii="Times New Roman" w:hAnsi="Times New Roman" w:cs="Times New Roman"/>
                <w:i/>
                <w:iCs/>
                <w:sz w:val="24"/>
                <w:szCs w:val="24"/>
              </w:rPr>
              <w:t xml:space="preserve">Included in this survey will be a general overview of the </w:t>
            </w:r>
          </w:p>
          <w:p w14:paraId="09636B42" w14:textId="77777777" w:rsidR="00AE5CA0" w:rsidRDefault="00AE5CA0" w:rsidP="005E7A82">
            <w:pPr>
              <w:ind w:right="-6"/>
              <w:rPr>
                <w:rFonts w:ascii="Times New Roman" w:hAnsi="Times New Roman" w:cs="Times New Roman"/>
                <w:i/>
                <w:iCs/>
                <w:sz w:val="24"/>
                <w:szCs w:val="24"/>
              </w:rPr>
            </w:pPr>
            <w:r>
              <w:rPr>
                <w:rFonts w:ascii="Times New Roman" w:hAnsi="Times New Roman" w:cs="Times New Roman"/>
                <w:i/>
                <w:iCs/>
                <w:sz w:val="24"/>
                <w:szCs w:val="24"/>
              </w:rPr>
              <w:t xml:space="preserve">    </w:t>
            </w:r>
            <w:r w:rsidR="005E7A82" w:rsidRPr="00AE5CA0">
              <w:rPr>
                <w:rFonts w:ascii="Times New Roman" w:hAnsi="Times New Roman" w:cs="Times New Roman"/>
                <w:i/>
                <w:iCs/>
                <w:sz w:val="24"/>
                <w:szCs w:val="24"/>
              </w:rPr>
              <w:t xml:space="preserve">divisions, time periods, places, events, people, and archaeology of the Old </w:t>
            </w:r>
          </w:p>
          <w:p w14:paraId="5A39A8FA" w14:textId="36535CA2" w:rsidR="005E7A82" w:rsidRPr="00AE5CA0" w:rsidRDefault="00AE5CA0" w:rsidP="005E7A82">
            <w:pPr>
              <w:ind w:right="-6"/>
              <w:rPr>
                <w:rFonts w:ascii="Times New Roman" w:hAnsi="Times New Roman" w:cs="Times New Roman"/>
                <w:i/>
                <w:iCs/>
                <w:sz w:val="24"/>
                <w:szCs w:val="24"/>
              </w:rPr>
            </w:pPr>
            <w:r>
              <w:rPr>
                <w:rFonts w:ascii="Times New Roman" w:hAnsi="Times New Roman" w:cs="Times New Roman"/>
                <w:i/>
                <w:iCs/>
                <w:sz w:val="24"/>
                <w:szCs w:val="24"/>
              </w:rPr>
              <w:t xml:space="preserve">   </w:t>
            </w:r>
            <w:r w:rsidR="005E7A82" w:rsidRPr="00AE5CA0">
              <w:rPr>
                <w:rFonts w:ascii="Times New Roman" w:hAnsi="Times New Roman" w:cs="Times New Roman"/>
                <w:i/>
                <w:iCs/>
                <w:sz w:val="24"/>
                <w:szCs w:val="24"/>
              </w:rPr>
              <w:t xml:space="preserve">Testament. </w:t>
            </w:r>
          </w:p>
          <w:p w14:paraId="30E80651" w14:textId="1963126F" w:rsidR="00B07571" w:rsidRDefault="005E7A82" w:rsidP="005E7A82">
            <w:pPr>
              <w:spacing w:line="259" w:lineRule="auto"/>
            </w:pPr>
            <w:r>
              <w:t xml:space="preserve">                                                                                                                 </w:t>
            </w:r>
          </w:p>
        </w:tc>
        <w:tc>
          <w:tcPr>
            <w:tcW w:w="1388" w:type="dxa"/>
          </w:tcPr>
          <w:p w14:paraId="774EB3E3" w14:textId="77777777" w:rsidR="00783C98" w:rsidRDefault="00783C98" w:rsidP="00B07571">
            <w:pPr>
              <w:rPr>
                <w:b/>
                <w:bCs/>
                <w:i/>
                <w:iCs/>
              </w:rPr>
            </w:pPr>
          </w:p>
          <w:p w14:paraId="3E166821" w14:textId="103C607F" w:rsidR="00B07571" w:rsidRPr="00C92F3A" w:rsidRDefault="005E7A82" w:rsidP="00B07571">
            <w:pPr>
              <w:rPr>
                <w:b/>
                <w:bCs/>
                <w:i/>
                <w:iCs/>
                <w:sz w:val="24"/>
                <w:szCs w:val="24"/>
              </w:rPr>
            </w:pPr>
            <w:r w:rsidRPr="00C92F3A">
              <w:rPr>
                <w:b/>
                <w:bCs/>
                <w:i/>
                <w:iCs/>
                <w:sz w:val="24"/>
                <w:szCs w:val="24"/>
              </w:rPr>
              <w:t>Rev. Ray</w:t>
            </w:r>
          </w:p>
          <w:p w14:paraId="14356B50" w14:textId="2AB5BEBD" w:rsidR="005E7A82" w:rsidRPr="00F669B3" w:rsidRDefault="005E7A82" w:rsidP="00B07571">
            <w:pPr>
              <w:rPr>
                <w:b/>
                <w:bCs/>
                <w:i/>
                <w:iCs/>
              </w:rPr>
            </w:pPr>
            <w:r w:rsidRPr="00C92F3A">
              <w:rPr>
                <w:b/>
                <w:bCs/>
                <w:i/>
                <w:iCs/>
                <w:sz w:val="24"/>
                <w:szCs w:val="24"/>
              </w:rPr>
              <w:t>Murphy</w:t>
            </w:r>
          </w:p>
        </w:tc>
      </w:tr>
      <w:tr w:rsidR="00B07571" w14:paraId="3087DF71" w14:textId="77777777" w:rsidTr="00AE5CA0">
        <w:tc>
          <w:tcPr>
            <w:tcW w:w="984" w:type="dxa"/>
          </w:tcPr>
          <w:p w14:paraId="6C0A4EE7" w14:textId="77777777" w:rsidR="004204AD" w:rsidRPr="004204AD" w:rsidRDefault="004204AD" w:rsidP="00B07571">
            <w:pPr>
              <w:rPr>
                <w:b/>
                <w:bCs/>
              </w:rPr>
            </w:pPr>
          </w:p>
          <w:p w14:paraId="2344C77C" w14:textId="77777777" w:rsidR="00AE5CA0" w:rsidRDefault="005E7A82" w:rsidP="00B07571">
            <w:pPr>
              <w:rPr>
                <w:b/>
                <w:bCs/>
              </w:rPr>
            </w:pPr>
            <w:r>
              <w:rPr>
                <w:b/>
                <w:bCs/>
              </w:rPr>
              <w:t>10:00</w:t>
            </w:r>
            <w:r w:rsidR="00EC215A">
              <w:rPr>
                <w:b/>
                <w:bCs/>
              </w:rPr>
              <w:t xml:space="preserve"> </w:t>
            </w:r>
          </w:p>
          <w:p w14:paraId="74BDCCD9" w14:textId="0D133698" w:rsidR="00B07571" w:rsidRDefault="00AE5CA0" w:rsidP="00B07571">
            <w:pPr>
              <w:rPr>
                <w:b/>
                <w:bCs/>
              </w:rPr>
            </w:pPr>
            <w:r>
              <w:rPr>
                <w:b/>
                <w:bCs/>
              </w:rPr>
              <w:t xml:space="preserve">  </w:t>
            </w:r>
            <w:r w:rsidR="00EC215A">
              <w:rPr>
                <w:b/>
                <w:bCs/>
              </w:rPr>
              <w:t>a.m. –</w:t>
            </w:r>
          </w:p>
          <w:p w14:paraId="2875476C" w14:textId="77BBE25F" w:rsidR="005E7A82" w:rsidRPr="004204AD" w:rsidRDefault="005E7A82" w:rsidP="00B07571">
            <w:pPr>
              <w:rPr>
                <w:b/>
                <w:bCs/>
              </w:rPr>
            </w:pPr>
            <w:r>
              <w:rPr>
                <w:b/>
                <w:bCs/>
              </w:rPr>
              <w:t>12:00</w:t>
            </w:r>
          </w:p>
        </w:tc>
        <w:tc>
          <w:tcPr>
            <w:tcW w:w="7986" w:type="dxa"/>
          </w:tcPr>
          <w:p w14:paraId="7510B6D3" w14:textId="77777777" w:rsidR="00B07571" w:rsidRDefault="00B07571" w:rsidP="00B07571"/>
          <w:p w14:paraId="7C7D8AA9" w14:textId="677488A7" w:rsidR="005E7A82" w:rsidRPr="005E7A82" w:rsidRDefault="005E7A82" w:rsidP="005E7A82">
            <w:pPr>
              <w:spacing w:after="1" w:line="239" w:lineRule="auto"/>
              <w:ind w:left="270" w:right="-6"/>
              <w:jc w:val="both"/>
              <w:rPr>
                <w:rFonts w:ascii="Times New Roman" w:eastAsia="Times New Roman" w:hAnsi="Times New Roman" w:cs="Times New Roman"/>
                <w:b/>
                <w:bCs/>
                <w:i/>
                <w:color w:val="000000"/>
                <w:sz w:val="24"/>
              </w:rPr>
            </w:pPr>
            <w:r w:rsidRPr="005E7A82">
              <w:rPr>
                <w:rFonts w:ascii="Times New Roman" w:eastAsia="Times New Roman" w:hAnsi="Times New Roman" w:cs="Times New Roman"/>
                <w:b/>
                <w:color w:val="000000"/>
                <w:sz w:val="24"/>
              </w:rPr>
              <w:t>Baptist Doctrine</w:t>
            </w:r>
            <w:r w:rsidRPr="005E7A82">
              <w:rPr>
                <w:rFonts w:ascii="Times New Roman" w:eastAsia="Times New Roman" w:hAnsi="Times New Roman" w:cs="Times New Roman"/>
                <w:color w:val="000000"/>
                <w:sz w:val="24"/>
              </w:rPr>
              <w:t xml:space="preserve">. </w:t>
            </w:r>
            <w:r w:rsidRPr="005E7A82">
              <w:rPr>
                <w:rFonts w:ascii="Times New Roman" w:eastAsia="Times New Roman" w:hAnsi="Times New Roman" w:cs="Times New Roman"/>
                <w:i/>
                <w:color w:val="000000"/>
                <w:sz w:val="24"/>
              </w:rPr>
              <w:t>This course examines with simplicity and clarity the basic teachings of the Baptist faith</w:t>
            </w:r>
            <w:r w:rsidRPr="005E7A82">
              <w:rPr>
                <w:rFonts w:ascii="Times New Roman" w:eastAsia="Times New Roman" w:hAnsi="Times New Roman" w:cs="Times New Roman"/>
                <w:b/>
                <w:bCs/>
                <w:i/>
                <w:color w:val="000000"/>
                <w:sz w:val="24"/>
              </w:rPr>
              <w:t xml:space="preserve">.                                                                                        </w:t>
            </w:r>
          </w:p>
          <w:p w14:paraId="773D69C1" w14:textId="77777777" w:rsidR="005E7A82" w:rsidRPr="005E7A82" w:rsidRDefault="005E7A82" w:rsidP="005E7A82">
            <w:pPr>
              <w:spacing w:after="1" w:line="239" w:lineRule="auto"/>
              <w:ind w:left="730" w:right="-6" w:hanging="370"/>
              <w:jc w:val="both"/>
              <w:rPr>
                <w:rFonts w:ascii="Times New Roman" w:eastAsia="Times New Roman" w:hAnsi="Times New Roman" w:cs="Times New Roman"/>
                <w:b/>
                <w:bCs/>
                <w:i/>
                <w:color w:val="000000"/>
                <w:sz w:val="24"/>
              </w:rPr>
            </w:pPr>
          </w:p>
          <w:p w14:paraId="12DCB7D5" w14:textId="4DEC15E4" w:rsidR="000F0755" w:rsidRDefault="000F0755" w:rsidP="00B07571"/>
        </w:tc>
        <w:tc>
          <w:tcPr>
            <w:tcW w:w="1388" w:type="dxa"/>
          </w:tcPr>
          <w:p w14:paraId="47B0A8DE" w14:textId="77777777" w:rsidR="00783C98" w:rsidRDefault="00783C98" w:rsidP="00B07571">
            <w:pPr>
              <w:rPr>
                <w:b/>
                <w:bCs/>
                <w:i/>
                <w:iCs/>
              </w:rPr>
            </w:pPr>
          </w:p>
          <w:p w14:paraId="79D9B87F" w14:textId="2157FDCF" w:rsidR="00B07571" w:rsidRPr="00C92F3A" w:rsidRDefault="005E7A82" w:rsidP="00B07571">
            <w:pPr>
              <w:rPr>
                <w:b/>
                <w:bCs/>
                <w:i/>
                <w:iCs/>
                <w:sz w:val="24"/>
                <w:szCs w:val="24"/>
              </w:rPr>
            </w:pPr>
            <w:r w:rsidRPr="00C92F3A">
              <w:rPr>
                <w:b/>
                <w:bCs/>
                <w:i/>
                <w:iCs/>
                <w:sz w:val="24"/>
                <w:szCs w:val="24"/>
              </w:rPr>
              <w:t>Rev. Archie Ivy</w:t>
            </w:r>
          </w:p>
        </w:tc>
      </w:tr>
      <w:tr w:rsidR="005E7A82" w14:paraId="6C6F5DAB" w14:textId="77777777" w:rsidTr="00AE5CA0">
        <w:tc>
          <w:tcPr>
            <w:tcW w:w="984" w:type="dxa"/>
          </w:tcPr>
          <w:p w14:paraId="429009BC" w14:textId="77777777" w:rsidR="005E7A82" w:rsidRPr="004204AD" w:rsidRDefault="005E7A82" w:rsidP="00B07571">
            <w:pPr>
              <w:rPr>
                <w:b/>
                <w:bCs/>
              </w:rPr>
            </w:pPr>
          </w:p>
        </w:tc>
        <w:tc>
          <w:tcPr>
            <w:tcW w:w="7986" w:type="dxa"/>
          </w:tcPr>
          <w:p w14:paraId="2AD253D4" w14:textId="3715759D" w:rsidR="005E7A82" w:rsidRPr="00C92F3A" w:rsidRDefault="005E7A82" w:rsidP="00B07571">
            <w:pPr>
              <w:rPr>
                <w:b/>
                <w:bCs/>
                <w:sz w:val="36"/>
                <w:szCs w:val="36"/>
              </w:rPr>
            </w:pPr>
            <w:r w:rsidRPr="00C92F3A">
              <w:rPr>
                <w:b/>
                <w:bCs/>
                <w:sz w:val="36"/>
                <w:szCs w:val="36"/>
              </w:rPr>
              <w:t>*************  AFTERNOON SEMINARS*********</w:t>
            </w:r>
          </w:p>
        </w:tc>
        <w:tc>
          <w:tcPr>
            <w:tcW w:w="1388" w:type="dxa"/>
          </w:tcPr>
          <w:p w14:paraId="61E6C062" w14:textId="77777777" w:rsidR="005E7A82" w:rsidRDefault="005E7A82" w:rsidP="00B07571">
            <w:pPr>
              <w:rPr>
                <w:b/>
                <w:bCs/>
                <w:i/>
                <w:iCs/>
              </w:rPr>
            </w:pPr>
          </w:p>
        </w:tc>
      </w:tr>
      <w:tr w:rsidR="00783C98" w14:paraId="48C279A9" w14:textId="77777777" w:rsidTr="00AE5CA0">
        <w:tc>
          <w:tcPr>
            <w:tcW w:w="984" w:type="dxa"/>
          </w:tcPr>
          <w:p w14:paraId="68B2F26A" w14:textId="77777777" w:rsidR="00783C98" w:rsidRPr="004204AD" w:rsidRDefault="00783C98" w:rsidP="00B07571">
            <w:pPr>
              <w:rPr>
                <w:b/>
                <w:bCs/>
              </w:rPr>
            </w:pPr>
          </w:p>
        </w:tc>
        <w:tc>
          <w:tcPr>
            <w:tcW w:w="7986" w:type="dxa"/>
          </w:tcPr>
          <w:p w14:paraId="340AABE5" w14:textId="77777777" w:rsidR="00783C98" w:rsidRPr="005E7A82" w:rsidRDefault="00783C98" w:rsidP="00B07571">
            <w:pPr>
              <w:rPr>
                <w:b/>
                <w:bCs/>
              </w:rPr>
            </w:pPr>
          </w:p>
        </w:tc>
        <w:tc>
          <w:tcPr>
            <w:tcW w:w="1388" w:type="dxa"/>
          </w:tcPr>
          <w:p w14:paraId="18712C70" w14:textId="77777777" w:rsidR="00783C98" w:rsidRDefault="00783C98" w:rsidP="00B07571">
            <w:pPr>
              <w:rPr>
                <w:b/>
                <w:bCs/>
                <w:i/>
                <w:iCs/>
              </w:rPr>
            </w:pPr>
          </w:p>
        </w:tc>
      </w:tr>
      <w:tr w:rsidR="00F8663C" w14:paraId="3D716A0F" w14:textId="77777777" w:rsidTr="00AE5CA0">
        <w:tc>
          <w:tcPr>
            <w:tcW w:w="984" w:type="dxa"/>
          </w:tcPr>
          <w:p w14:paraId="3DCEA997" w14:textId="77777777" w:rsidR="00F8663C" w:rsidRDefault="00F8663C" w:rsidP="00B07571">
            <w:pPr>
              <w:rPr>
                <w:b/>
                <w:bCs/>
              </w:rPr>
            </w:pPr>
          </w:p>
          <w:p w14:paraId="5DDF5C3E" w14:textId="7F2A1F04" w:rsidR="00F8663C" w:rsidRDefault="00F8663C" w:rsidP="00B07571">
            <w:pPr>
              <w:rPr>
                <w:b/>
                <w:bCs/>
              </w:rPr>
            </w:pPr>
            <w:r>
              <w:rPr>
                <w:b/>
                <w:bCs/>
              </w:rPr>
              <w:t>2:00 –</w:t>
            </w:r>
          </w:p>
          <w:p w14:paraId="064BE493" w14:textId="5714FF6A" w:rsidR="00F8663C" w:rsidRDefault="00F8663C" w:rsidP="00B07571">
            <w:pPr>
              <w:rPr>
                <w:b/>
                <w:bCs/>
              </w:rPr>
            </w:pPr>
            <w:r>
              <w:rPr>
                <w:b/>
                <w:bCs/>
              </w:rPr>
              <w:t>4:00</w:t>
            </w:r>
          </w:p>
          <w:p w14:paraId="5835CD77" w14:textId="0DF4E041" w:rsidR="00F8663C" w:rsidRPr="004204AD" w:rsidRDefault="00F8663C" w:rsidP="00B07571">
            <w:pPr>
              <w:rPr>
                <w:b/>
                <w:bCs/>
              </w:rPr>
            </w:pPr>
            <w:r>
              <w:rPr>
                <w:b/>
                <w:bCs/>
              </w:rPr>
              <w:t>P.M.</w:t>
            </w:r>
          </w:p>
        </w:tc>
        <w:tc>
          <w:tcPr>
            <w:tcW w:w="7986" w:type="dxa"/>
          </w:tcPr>
          <w:p w14:paraId="101460A2" w14:textId="77777777" w:rsidR="00CF5096" w:rsidRDefault="00E71406" w:rsidP="00E71406">
            <w:pPr>
              <w:ind w:right="-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A350563" w14:textId="4F096999" w:rsidR="00F8663C" w:rsidRDefault="00CF5096" w:rsidP="00E71406">
            <w:pPr>
              <w:ind w:right="-6"/>
              <w:jc w:val="both"/>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t xml:space="preserve">     </w:t>
            </w:r>
            <w:r w:rsidR="00F8663C" w:rsidRPr="00F8663C">
              <w:rPr>
                <w:rFonts w:ascii="Times New Roman" w:eastAsia="Times New Roman" w:hAnsi="Times New Roman" w:cs="Times New Roman"/>
                <w:color w:val="000000"/>
                <w:sz w:val="24"/>
              </w:rPr>
              <w:t xml:space="preserve">1001 </w:t>
            </w:r>
            <w:r w:rsidR="00EC215A">
              <w:rPr>
                <w:rFonts w:ascii="Times New Roman" w:eastAsia="Times New Roman" w:hAnsi="Times New Roman" w:cs="Times New Roman"/>
                <w:color w:val="000000"/>
                <w:sz w:val="24"/>
              </w:rPr>
              <w:t>–</w:t>
            </w:r>
            <w:r w:rsidR="00F8663C" w:rsidRPr="00F8663C">
              <w:rPr>
                <w:rFonts w:ascii="Times New Roman" w:eastAsia="Times New Roman" w:hAnsi="Times New Roman" w:cs="Times New Roman"/>
                <w:color w:val="000000"/>
                <w:sz w:val="24"/>
              </w:rPr>
              <w:t xml:space="preserve"> </w:t>
            </w:r>
            <w:r w:rsidR="00F8663C" w:rsidRPr="00F8663C">
              <w:rPr>
                <w:rFonts w:ascii="Times New Roman" w:eastAsia="Times New Roman" w:hAnsi="Times New Roman" w:cs="Times New Roman"/>
                <w:b/>
                <w:color w:val="000000"/>
                <w:sz w:val="24"/>
              </w:rPr>
              <w:t>Introduction to the Bible</w:t>
            </w:r>
            <w:r w:rsidR="00F8663C" w:rsidRPr="00F8663C">
              <w:rPr>
                <w:rFonts w:ascii="Times New Roman" w:eastAsia="Times New Roman" w:hAnsi="Times New Roman" w:cs="Times New Roman"/>
                <w:b/>
                <w:bCs/>
                <w:color w:val="000000"/>
                <w:sz w:val="24"/>
              </w:rPr>
              <w:t xml:space="preserve">. </w:t>
            </w:r>
          </w:p>
          <w:p w14:paraId="15FCB10C" w14:textId="77777777" w:rsidR="00CF5096" w:rsidRDefault="00CF5096" w:rsidP="00E71406">
            <w:pPr>
              <w:ind w:right="-6"/>
              <w:jc w:val="both"/>
              <w:rPr>
                <w:rFonts w:ascii="Times New Roman" w:eastAsia="Times New Roman" w:hAnsi="Times New Roman" w:cs="Times New Roman"/>
                <w:b/>
                <w:bCs/>
                <w:color w:val="000000"/>
                <w:sz w:val="24"/>
              </w:rPr>
            </w:pPr>
          </w:p>
          <w:p w14:paraId="6DE1E1CE" w14:textId="77777777" w:rsidR="00CF5096" w:rsidRPr="00CF5096" w:rsidRDefault="00CF5096" w:rsidP="00CF5096">
            <w:pPr>
              <w:ind w:right="-6"/>
              <w:rPr>
                <w:rFonts w:ascii="Times New Roman" w:eastAsia="Times New Roman" w:hAnsi="Times New Roman" w:cs="Times New Roman"/>
                <w:i/>
                <w:iCs/>
                <w:color w:val="000000"/>
                <w:sz w:val="24"/>
              </w:rPr>
            </w:pPr>
            <w:r>
              <w:rPr>
                <w:rFonts w:ascii="Times New Roman" w:eastAsia="Times New Roman" w:hAnsi="Times New Roman" w:cs="Times New Roman"/>
                <w:b/>
                <w:bCs/>
                <w:color w:val="000000"/>
                <w:sz w:val="24"/>
              </w:rPr>
              <w:t xml:space="preserve">     </w:t>
            </w:r>
            <w:r w:rsidRPr="00CF5096">
              <w:rPr>
                <w:rFonts w:ascii="Times New Roman" w:eastAsia="Times New Roman" w:hAnsi="Times New Roman" w:cs="Times New Roman"/>
                <w:i/>
                <w:iCs/>
                <w:color w:val="000000"/>
                <w:sz w:val="24"/>
              </w:rPr>
              <w:t>This course will introduce the sixty-six (66) books of the Bible, its origin,</w:t>
            </w:r>
          </w:p>
          <w:p w14:paraId="3714389B" w14:textId="77777777" w:rsidR="00CF5096" w:rsidRPr="00CF5096" w:rsidRDefault="00CF5096" w:rsidP="00CF5096">
            <w:pPr>
              <w:ind w:right="-6"/>
              <w:rPr>
                <w:rFonts w:ascii="Times New Roman" w:eastAsia="Times New Roman" w:hAnsi="Times New Roman" w:cs="Times New Roman"/>
                <w:i/>
                <w:iCs/>
                <w:color w:val="000000"/>
                <w:sz w:val="24"/>
              </w:rPr>
            </w:pPr>
            <w:r w:rsidRPr="00CF5096">
              <w:rPr>
                <w:rFonts w:ascii="Times New Roman" w:eastAsia="Times New Roman" w:hAnsi="Times New Roman" w:cs="Times New Roman"/>
                <w:i/>
                <w:iCs/>
                <w:color w:val="000000"/>
                <w:sz w:val="24"/>
              </w:rPr>
              <w:t xml:space="preserve">     and the important events, periods, and personalities that led to the </w:t>
            </w:r>
          </w:p>
          <w:p w14:paraId="5DBEE1BB" w14:textId="7583E838" w:rsidR="00F8663C" w:rsidRPr="00CF5096" w:rsidRDefault="00CF5096" w:rsidP="00CF5096">
            <w:pPr>
              <w:ind w:right="-6"/>
              <w:rPr>
                <w:rFonts w:ascii="Times New Roman" w:eastAsia="Times New Roman" w:hAnsi="Times New Roman" w:cs="Times New Roman"/>
                <w:iCs/>
                <w:color w:val="000000"/>
                <w:sz w:val="24"/>
              </w:rPr>
            </w:pPr>
            <w:r w:rsidRPr="00CF5096">
              <w:rPr>
                <w:rFonts w:ascii="Times New Roman" w:eastAsia="Times New Roman" w:hAnsi="Times New Roman" w:cs="Times New Roman"/>
                <w:i/>
                <w:iCs/>
                <w:color w:val="000000"/>
                <w:sz w:val="24"/>
              </w:rPr>
              <w:t xml:space="preserve">     </w:t>
            </w:r>
            <w:proofErr w:type="gramStart"/>
            <w:r w:rsidRPr="00CF5096">
              <w:rPr>
                <w:rFonts w:ascii="Times New Roman" w:eastAsia="Times New Roman" w:hAnsi="Times New Roman" w:cs="Times New Roman"/>
                <w:i/>
                <w:iCs/>
                <w:color w:val="000000"/>
                <w:sz w:val="24"/>
              </w:rPr>
              <w:t>development</w:t>
            </w:r>
            <w:proofErr w:type="gramEnd"/>
            <w:r w:rsidRPr="00CF5096">
              <w:rPr>
                <w:rFonts w:ascii="Times New Roman" w:eastAsia="Times New Roman" w:hAnsi="Times New Roman" w:cs="Times New Roman"/>
                <w:i/>
                <w:iCs/>
                <w:color w:val="000000"/>
                <w:sz w:val="24"/>
              </w:rPr>
              <w:t xml:space="preserve"> of the Bible in its present form.</w:t>
            </w:r>
            <w:r w:rsidR="00F8663C" w:rsidRPr="00F8663C">
              <w:rPr>
                <w:rFonts w:ascii="Times New Roman" w:eastAsia="Times New Roman" w:hAnsi="Times New Roman" w:cs="Times New Roman"/>
                <w:i/>
                <w:color w:val="000000"/>
                <w:sz w:val="24"/>
              </w:rPr>
              <w:t xml:space="preserve">                                             </w:t>
            </w:r>
          </w:p>
          <w:p w14:paraId="231833AF" w14:textId="7EE6BBA4" w:rsidR="00F8663C" w:rsidRPr="005E7A82" w:rsidRDefault="00F8663C" w:rsidP="00B07571">
            <w:pPr>
              <w:rPr>
                <w:b/>
                <w:bCs/>
              </w:rPr>
            </w:pPr>
          </w:p>
        </w:tc>
        <w:tc>
          <w:tcPr>
            <w:tcW w:w="1388" w:type="dxa"/>
          </w:tcPr>
          <w:p w14:paraId="625AEC35" w14:textId="77777777" w:rsidR="00783C98" w:rsidRDefault="00783C98" w:rsidP="00B07571">
            <w:pPr>
              <w:rPr>
                <w:b/>
                <w:bCs/>
                <w:i/>
                <w:iCs/>
              </w:rPr>
            </w:pPr>
          </w:p>
          <w:p w14:paraId="7283982A" w14:textId="5F4B2F1A" w:rsidR="00F8663C" w:rsidRPr="00C92F3A" w:rsidRDefault="00F8663C" w:rsidP="00B07571">
            <w:pPr>
              <w:rPr>
                <w:b/>
                <w:bCs/>
                <w:i/>
                <w:iCs/>
                <w:sz w:val="24"/>
                <w:szCs w:val="24"/>
              </w:rPr>
            </w:pPr>
            <w:r w:rsidRPr="00C92F3A">
              <w:rPr>
                <w:b/>
                <w:bCs/>
                <w:i/>
                <w:iCs/>
                <w:sz w:val="24"/>
                <w:szCs w:val="24"/>
              </w:rPr>
              <w:t>Rev. Aaron Cain</w:t>
            </w:r>
          </w:p>
        </w:tc>
      </w:tr>
      <w:tr w:rsidR="00F8663C" w14:paraId="1D1BD022" w14:textId="77777777" w:rsidTr="00AE5CA0">
        <w:tc>
          <w:tcPr>
            <w:tcW w:w="984" w:type="dxa"/>
          </w:tcPr>
          <w:p w14:paraId="2811C6DA" w14:textId="77777777" w:rsidR="00F8663C" w:rsidRDefault="00F8663C" w:rsidP="00B07571">
            <w:pPr>
              <w:rPr>
                <w:b/>
                <w:bCs/>
              </w:rPr>
            </w:pPr>
          </w:p>
          <w:p w14:paraId="12B67DA3" w14:textId="1EBCBAD7" w:rsidR="00F8663C" w:rsidRDefault="00F8663C" w:rsidP="00B07571">
            <w:pPr>
              <w:rPr>
                <w:b/>
                <w:bCs/>
              </w:rPr>
            </w:pPr>
            <w:r>
              <w:rPr>
                <w:b/>
                <w:bCs/>
              </w:rPr>
              <w:t xml:space="preserve">2:00 </w:t>
            </w:r>
            <w:r w:rsidR="00EC215A">
              <w:rPr>
                <w:b/>
                <w:bCs/>
              </w:rPr>
              <w:t>–</w:t>
            </w:r>
            <w:r>
              <w:rPr>
                <w:b/>
                <w:bCs/>
              </w:rPr>
              <w:t xml:space="preserve"> 4:00 P.M.</w:t>
            </w:r>
          </w:p>
          <w:p w14:paraId="3E8C4A69" w14:textId="5F9C8566" w:rsidR="00F8663C" w:rsidRDefault="00F8663C" w:rsidP="00B07571">
            <w:pPr>
              <w:rPr>
                <w:b/>
                <w:bCs/>
              </w:rPr>
            </w:pPr>
          </w:p>
        </w:tc>
        <w:tc>
          <w:tcPr>
            <w:tcW w:w="7986" w:type="dxa"/>
          </w:tcPr>
          <w:p w14:paraId="75294489" w14:textId="77777777" w:rsidR="00783C98" w:rsidRDefault="00783C98" w:rsidP="00F8663C">
            <w:pPr>
              <w:spacing w:after="1" w:line="239" w:lineRule="auto"/>
              <w:ind w:left="270" w:right="-6"/>
              <w:jc w:val="both"/>
              <w:rPr>
                <w:rFonts w:ascii="Times New Roman" w:eastAsia="Times New Roman" w:hAnsi="Times New Roman" w:cs="Times New Roman"/>
                <w:b/>
                <w:color w:val="000000"/>
                <w:sz w:val="24"/>
              </w:rPr>
            </w:pPr>
          </w:p>
          <w:p w14:paraId="7892F0E7" w14:textId="77777777" w:rsidR="00AE5CA0" w:rsidRDefault="00F8663C" w:rsidP="00F8663C">
            <w:pPr>
              <w:spacing w:after="1" w:line="239" w:lineRule="auto"/>
              <w:ind w:left="270" w:right="-6"/>
              <w:jc w:val="both"/>
              <w:rPr>
                <w:rFonts w:ascii="Times New Roman" w:eastAsia="Times New Roman" w:hAnsi="Times New Roman" w:cs="Times New Roman"/>
                <w:color w:val="000000"/>
                <w:sz w:val="24"/>
              </w:rPr>
            </w:pPr>
            <w:r w:rsidRPr="00F8663C">
              <w:rPr>
                <w:rFonts w:ascii="Times New Roman" w:eastAsia="Times New Roman" w:hAnsi="Times New Roman" w:cs="Times New Roman"/>
                <w:b/>
                <w:color w:val="000000"/>
                <w:sz w:val="24"/>
              </w:rPr>
              <w:t>Reaching the Unchurched</w:t>
            </w:r>
            <w:r w:rsidRPr="00F8663C">
              <w:rPr>
                <w:rFonts w:ascii="Times New Roman" w:eastAsia="Times New Roman" w:hAnsi="Times New Roman" w:cs="Times New Roman"/>
                <w:color w:val="000000"/>
                <w:sz w:val="24"/>
              </w:rPr>
              <w:t xml:space="preserve">: </w:t>
            </w:r>
            <w:r w:rsidRPr="00F8663C">
              <w:rPr>
                <w:rFonts w:ascii="Times New Roman" w:eastAsia="Times New Roman" w:hAnsi="Times New Roman" w:cs="Times New Roman"/>
                <w:b/>
                <w:color w:val="000000"/>
                <w:sz w:val="24"/>
              </w:rPr>
              <w:t>Pathway to Church Growth</w:t>
            </w:r>
            <w:r w:rsidRPr="00F8663C">
              <w:rPr>
                <w:rFonts w:ascii="Times New Roman" w:eastAsia="Times New Roman" w:hAnsi="Times New Roman" w:cs="Times New Roman"/>
                <w:color w:val="000000"/>
                <w:sz w:val="24"/>
              </w:rPr>
              <w:t xml:space="preserve">. </w:t>
            </w:r>
          </w:p>
          <w:p w14:paraId="405DEFAB" w14:textId="77777777" w:rsidR="00AE5CA0" w:rsidRDefault="00AE5CA0" w:rsidP="00F8663C">
            <w:pPr>
              <w:spacing w:after="1" w:line="239" w:lineRule="auto"/>
              <w:ind w:left="270" w:right="-6"/>
              <w:jc w:val="both"/>
              <w:rPr>
                <w:rFonts w:ascii="Times New Roman" w:eastAsia="Times New Roman" w:hAnsi="Times New Roman" w:cs="Times New Roman"/>
                <w:i/>
                <w:color w:val="000000"/>
                <w:sz w:val="24"/>
              </w:rPr>
            </w:pPr>
          </w:p>
          <w:p w14:paraId="0F22BFC8" w14:textId="3830BA0A" w:rsidR="00783C98" w:rsidRDefault="00F8663C" w:rsidP="00F8663C">
            <w:pPr>
              <w:spacing w:after="1" w:line="239" w:lineRule="auto"/>
              <w:ind w:left="270" w:right="-6"/>
              <w:jc w:val="both"/>
              <w:rPr>
                <w:rFonts w:ascii="Times New Roman" w:eastAsia="Times New Roman" w:hAnsi="Times New Roman" w:cs="Times New Roman"/>
                <w:i/>
                <w:color w:val="000000"/>
                <w:sz w:val="24"/>
              </w:rPr>
            </w:pPr>
            <w:r w:rsidRPr="00F8663C">
              <w:rPr>
                <w:rFonts w:ascii="Times New Roman" w:eastAsia="Times New Roman" w:hAnsi="Times New Roman" w:cs="Times New Roman"/>
                <w:i/>
                <w:color w:val="000000"/>
                <w:sz w:val="24"/>
              </w:rPr>
              <w:t xml:space="preserve">This course will provide leadership with strategies and techniques to lead a congregation through change and growth. Participants will consider the providence of God in His work to prepare the church for the post-pandemic ministry.  </w:t>
            </w:r>
          </w:p>
          <w:p w14:paraId="270F6328" w14:textId="1AA6E16D" w:rsidR="00F8663C" w:rsidRPr="005E7A82" w:rsidRDefault="00F8663C" w:rsidP="00F8663C">
            <w:pPr>
              <w:spacing w:after="1" w:line="239" w:lineRule="auto"/>
              <w:ind w:left="270" w:right="-6"/>
              <w:jc w:val="both"/>
              <w:rPr>
                <w:b/>
                <w:bCs/>
              </w:rPr>
            </w:pPr>
            <w:r w:rsidRPr="00F8663C">
              <w:rPr>
                <w:rFonts w:ascii="Times New Roman" w:eastAsia="Times New Roman" w:hAnsi="Times New Roman" w:cs="Times New Roman"/>
                <w:i/>
                <w:color w:val="000000"/>
                <w:sz w:val="24"/>
              </w:rPr>
              <w:t xml:space="preserve">                                                                                      </w:t>
            </w:r>
          </w:p>
        </w:tc>
        <w:tc>
          <w:tcPr>
            <w:tcW w:w="1388" w:type="dxa"/>
          </w:tcPr>
          <w:p w14:paraId="7905AB5B" w14:textId="77777777" w:rsidR="00783C98" w:rsidRDefault="00783C98" w:rsidP="00B07571">
            <w:pPr>
              <w:rPr>
                <w:b/>
                <w:bCs/>
                <w:i/>
                <w:iCs/>
              </w:rPr>
            </w:pPr>
          </w:p>
          <w:p w14:paraId="145BB42D" w14:textId="0606D03C" w:rsidR="00F8663C" w:rsidRPr="00C92F3A" w:rsidRDefault="00F8663C" w:rsidP="00B07571">
            <w:pPr>
              <w:rPr>
                <w:b/>
                <w:bCs/>
                <w:i/>
                <w:iCs/>
                <w:sz w:val="24"/>
                <w:szCs w:val="24"/>
              </w:rPr>
            </w:pPr>
            <w:r w:rsidRPr="00C92F3A">
              <w:rPr>
                <w:b/>
                <w:bCs/>
                <w:i/>
                <w:iCs/>
                <w:sz w:val="24"/>
                <w:szCs w:val="24"/>
              </w:rPr>
              <w:t>Rev. K</w:t>
            </w:r>
            <w:r w:rsidR="00605CC2">
              <w:rPr>
                <w:b/>
                <w:bCs/>
                <w:i/>
                <w:iCs/>
                <w:sz w:val="24"/>
                <w:szCs w:val="24"/>
              </w:rPr>
              <w:t>evin</w:t>
            </w:r>
            <w:r w:rsidRPr="00C92F3A">
              <w:rPr>
                <w:b/>
                <w:bCs/>
                <w:i/>
                <w:iCs/>
                <w:sz w:val="24"/>
                <w:szCs w:val="24"/>
              </w:rPr>
              <w:t xml:space="preserve"> Patterson</w:t>
            </w:r>
          </w:p>
        </w:tc>
      </w:tr>
      <w:tr w:rsidR="00EC215A" w14:paraId="034E5BE5" w14:textId="77777777" w:rsidTr="000304F4">
        <w:trPr>
          <w:trHeight w:val="1286"/>
        </w:trPr>
        <w:tc>
          <w:tcPr>
            <w:tcW w:w="984" w:type="dxa"/>
          </w:tcPr>
          <w:p w14:paraId="4CC3B614" w14:textId="77777777" w:rsidR="00EC215A" w:rsidRDefault="00EC215A" w:rsidP="00EC215A"/>
          <w:p w14:paraId="4AE6AD17" w14:textId="77777777" w:rsidR="00EC215A" w:rsidRDefault="00EC215A" w:rsidP="00EC215A"/>
          <w:p w14:paraId="1A725C18" w14:textId="0F18F11D" w:rsidR="00EC215A" w:rsidRDefault="00EC215A" w:rsidP="00EC215A"/>
        </w:tc>
        <w:tc>
          <w:tcPr>
            <w:tcW w:w="7986" w:type="dxa"/>
          </w:tcPr>
          <w:p w14:paraId="4993D378" w14:textId="3E80928B" w:rsidR="00EC215A" w:rsidRDefault="00EC215A" w:rsidP="00EC215A">
            <w:pPr>
              <w:jc w:val="both"/>
              <w:rPr>
                <w:rFonts w:ascii="Times New Roman" w:hAnsi="Times New Roman" w:cs="Times New Roman"/>
                <w:b/>
              </w:rPr>
            </w:pPr>
            <w:r w:rsidRPr="00EC215A">
              <w:rPr>
                <w:rFonts w:ascii="Times New Roman" w:hAnsi="Times New Roman" w:cs="Times New Roman"/>
                <w:b/>
              </w:rPr>
              <w:t xml:space="preserve">  </w:t>
            </w:r>
          </w:p>
          <w:p w14:paraId="3043CA2E" w14:textId="6582B32A" w:rsidR="00EC215A" w:rsidRDefault="00EC215A" w:rsidP="000304F4">
            <w:pPr>
              <w:rPr>
                <w:rFonts w:ascii="Times New Roman" w:hAnsi="Times New Roman" w:cs="Times New Roman"/>
                <w:b/>
                <w:u w:val="single"/>
              </w:rPr>
            </w:pPr>
            <w:r>
              <w:rPr>
                <w:rFonts w:ascii="Times New Roman" w:hAnsi="Times New Roman" w:cs="Times New Roman"/>
                <w:b/>
                <w:sz w:val="36"/>
                <w:szCs w:val="36"/>
              </w:rPr>
              <w:t xml:space="preserve">   </w:t>
            </w:r>
            <w:r w:rsidR="00C92F3A">
              <w:rPr>
                <w:rFonts w:ascii="Times New Roman" w:hAnsi="Times New Roman" w:cs="Times New Roman"/>
                <w:b/>
                <w:sz w:val="36"/>
                <w:szCs w:val="36"/>
              </w:rPr>
              <w:t xml:space="preserve">  </w:t>
            </w:r>
            <w:r w:rsidRPr="00EC215A">
              <w:rPr>
                <w:rFonts w:ascii="Times New Roman" w:hAnsi="Times New Roman" w:cs="Times New Roman"/>
                <w:b/>
                <w:sz w:val="36"/>
                <w:szCs w:val="36"/>
              </w:rPr>
              <w:t>*******</w:t>
            </w:r>
            <w:r>
              <w:rPr>
                <w:rFonts w:ascii="Times New Roman" w:hAnsi="Times New Roman" w:cs="Times New Roman"/>
                <w:b/>
                <w:sz w:val="36"/>
                <w:szCs w:val="36"/>
              </w:rPr>
              <w:t>**</w:t>
            </w:r>
            <w:r w:rsidRPr="00EC215A">
              <w:rPr>
                <w:rFonts w:ascii="Times New Roman" w:hAnsi="Times New Roman" w:cs="Times New Roman"/>
                <w:b/>
                <w:sz w:val="36"/>
                <w:szCs w:val="36"/>
              </w:rPr>
              <w:t>EVENING</w:t>
            </w:r>
            <w:r>
              <w:rPr>
                <w:rFonts w:ascii="Times New Roman" w:hAnsi="Times New Roman" w:cs="Times New Roman"/>
                <w:b/>
                <w:sz w:val="36"/>
                <w:szCs w:val="36"/>
              </w:rPr>
              <w:t xml:space="preserve"> </w:t>
            </w:r>
            <w:r w:rsidRPr="00EC215A">
              <w:rPr>
                <w:rFonts w:ascii="Times New Roman" w:hAnsi="Times New Roman" w:cs="Times New Roman"/>
                <w:b/>
                <w:sz w:val="36"/>
                <w:szCs w:val="36"/>
              </w:rPr>
              <w:t>SEMINARS *********</w:t>
            </w:r>
          </w:p>
        </w:tc>
        <w:tc>
          <w:tcPr>
            <w:tcW w:w="1388" w:type="dxa"/>
          </w:tcPr>
          <w:p w14:paraId="33B008CC" w14:textId="77777777" w:rsidR="00EC215A" w:rsidRDefault="00EC215A" w:rsidP="00EC215A"/>
        </w:tc>
      </w:tr>
      <w:tr w:rsidR="00EC215A" w14:paraId="542BF27D" w14:textId="77777777" w:rsidTr="00AE5CA0">
        <w:tc>
          <w:tcPr>
            <w:tcW w:w="984" w:type="dxa"/>
          </w:tcPr>
          <w:p w14:paraId="4893CDF8" w14:textId="77777777" w:rsidR="00AE5CA0" w:rsidRDefault="00AE5CA0" w:rsidP="00EC215A">
            <w:pPr>
              <w:rPr>
                <w:b/>
                <w:bCs/>
              </w:rPr>
            </w:pPr>
          </w:p>
          <w:p w14:paraId="2CD7AD99" w14:textId="692B98DA" w:rsidR="00AE5CA0" w:rsidRDefault="00EC215A" w:rsidP="00EC215A">
            <w:pPr>
              <w:rPr>
                <w:b/>
                <w:bCs/>
              </w:rPr>
            </w:pPr>
            <w:r w:rsidRPr="004204AD">
              <w:rPr>
                <w:b/>
                <w:bCs/>
              </w:rPr>
              <w:t xml:space="preserve">7:00 </w:t>
            </w:r>
            <w:r w:rsidR="00AE5CA0">
              <w:rPr>
                <w:b/>
                <w:bCs/>
              </w:rPr>
              <w:t>-9:00</w:t>
            </w:r>
          </w:p>
          <w:p w14:paraId="29C2D55E" w14:textId="3CBCAA22" w:rsidR="00EC215A" w:rsidRDefault="00EC215A" w:rsidP="00EC215A">
            <w:r w:rsidRPr="004204AD">
              <w:rPr>
                <w:b/>
                <w:bCs/>
              </w:rPr>
              <w:t>P.M</w:t>
            </w:r>
            <w:r>
              <w:t>.</w:t>
            </w:r>
          </w:p>
        </w:tc>
        <w:tc>
          <w:tcPr>
            <w:tcW w:w="7986" w:type="dxa"/>
          </w:tcPr>
          <w:p w14:paraId="6131DD86" w14:textId="77777777" w:rsidR="00EC215A" w:rsidRPr="00F8663C" w:rsidRDefault="00EC215A" w:rsidP="00EC215A">
            <w:pPr>
              <w:ind w:left="54"/>
              <w:jc w:val="center"/>
              <w:rPr>
                <w:rFonts w:ascii="Times New Roman" w:eastAsia="Times New Roman" w:hAnsi="Times New Roman" w:cs="Times New Roman"/>
                <w:i/>
                <w:color w:val="000000"/>
                <w:sz w:val="24"/>
              </w:rPr>
            </w:pPr>
          </w:p>
          <w:p w14:paraId="5EB9F4BA" w14:textId="77777777" w:rsidR="000304F4" w:rsidRDefault="00EC215A" w:rsidP="00EC215A">
            <w:pPr>
              <w:spacing w:after="1" w:line="239" w:lineRule="auto"/>
              <w:ind w:left="730" w:right="-6" w:hanging="370"/>
              <w:rPr>
                <w:rFonts w:ascii="Times New Roman" w:eastAsia="Times New Roman" w:hAnsi="Times New Roman" w:cs="Times New Roman"/>
                <w:color w:val="000000"/>
                <w:sz w:val="24"/>
              </w:rPr>
            </w:pPr>
            <w:r w:rsidRPr="00F8663C">
              <w:rPr>
                <w:rFonts w:ascii="Times New Roman" w:eastAsia="Times New Roman" w:hAnsi="Times New Roman" w:cs="Times New Roman"/>
                <w:color w:val="000000"/>
                <w:sz w:val="24"/>
              </w:rPr>
              <w:t xml:space="preserve">2023 – </w:t>
            </w:r>
            <w:r w:rsidRPr="00F8663C">
              <w:rPr>
                <w:rFonts w:ascii="Times New Roman" w:eastAsia="Times New Roman" w:hAnsi="Times New Roman" w:cs="Times New Roman"/>
                <w:b/>
                <w:color w:val="000000"/>
                <w:sz w:val="24"/>
              </w:rPr>
              <w:t>Creative Ways of Teaching</w:t>
            </w:r>
            <w:r w:rsidRPr="00F8663C">
              <w:rPr>
                <w:rFonts w:ascii="Times New Roman" w:eastAsia="Times New Roman" w:hAnsi="Times New Roman" w:cs="Times New Roman"/>
                <w:color w:val="000000"/>
                <w:sz w:val="24"/>
              </w:rPr>
              <w:t xml:space="preserve">: </w:t>
            </w:r>
          </w:p>
          <w:p w14:paraId="3316BA70" w14:textId="77777777" w:rsidR="000304F4" w:rsidRDefault="00EC215A" w:rsidP="00AE5CA0">
            <w:pPr>
              <w:spacing w:after="1" w:line="239" w:lineRule="auto"/>
              <w:ind w:left="730" w:right="-6" w:hanging="370"/>
              <w:rPr>
                <w:rFonts w:ascii="Times New Roman" w:eastAsia="Times New Roman" w:hAnsi="Times New Roman" w:cs="Times New Roman"/>
                <w:i/>
                <w:color w:val="000000"/>
                <w:sz w:val="24"/>
              </w:rPr>
            </w:pPr>
            <w:r w:rsidRPr="00F8663C">
              <w:rPr>
                <w:rFonts w:ascii="Times New Roman" w:eastAsia="Times New Roman" w:hAnsi="Times New Roman" w:cs="Times New Roman"/>
                <w:i/>
                <w:color w:val="000000"/>
                <w:sz w:val="24"/>
              </w:rPr>
              <w:t xml:space="preserve">This course is designed to instruct in </w:t>
            </w:r>
            <w:r w:rsidR="00AE5CA0" w:rsidRPr="00F8663C">
              <w:rPr>
                <w:rFonts w:ascii="Times New Roman" w:eastAsia="Times New Roman" w:hAnsi="Times New Roman" w:cs="Times New Roman"/>
                <w:i/>
                <w:color w:val="000000"/>
                <w:sz w:val="24"/>
              </w:rPr>
              <w:t>T</w:t>
            </w:r>
            <w:r w:rsidRPr="00F8663C">
              <w:rPr>
                <w:rFonts w:ascii="Times New Roman" w:eastAsia="Times New Roman" w:hAnsi="Times New Roman" w:cs="Times New Roman"/>
                <w:i/>
                <w:color w:val="000000"/>
                <w:sz w:val="24"/>
              </w:rPr>
              <w:t>he</w:t>
            </w:r>
            <w:r w:rsidR="00AE5CA0">
              <w:rPr>
                <w:rFonts w:ascii="Times New Roman" w:eastAsia="Times New Roman" w:hAnsi="Times New Roman" w:cs="Times New Roman"/>
                <w:i/>
                <w:color w:val="000000"/>
                <w:sz w:val="24"/>
              </w:rPr>
              <w:t xml:space="preserve"> </w:t>
            </w:r>
            <w:r w:rsidRPr="00F8663C">
              <w:rPr>
                <w:rFonts w:ascii="Times New Roman" w:eastAsia="Times New Roman" w:hAnsi="Times New Roman" w:cs="Times New Roman"/>
                <w:i/>
                <w:color w:val="000000"/>
                <w:sz w:val="24"/>
              </w:rPr>
              <w:t>methods of teaching in the local</w:t>
            </w:r>
            <w:r w:rsidR="000304F4">
              <w:rPr>
                <w:rFonts w:ascii="Times New Roman" w:eastAsia="Times New Roman" w:hAnsi="Times New Roman" w:cs="Times New Roman"/>
                <w:i/>
                <w:color w:val="000000"/>
                <w:sz w:val="24"/>
              </w:rPr>
              <w:t xml:space="preserve"> </w:t>
            </w:r>
          </w:p>
          <w:p w14:paraId="47A8AD82" w14:textId="77777777" w:rsidR="000304F4" w:rsidRDefault="000304F4" w:rsidP="00EC215A">
            <w:pPr>
              <w:spacing w:after="1" w:line="239" w:lineRule="auto"/>
              <w:ind w:left="730" w:right="-6" w:hanging="370"/>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t>c</w:t>
            </w:r>
            <w:r w:rsidR="00EC215A" w:rsidRPr="00F8663C">
              <w:rPr>
                <w:rFonts w:ascii="Times New Roman" w:eastAsia="Times New Roman" w:hAnsi="Times New Roman" w:cs="Times New Roman"/>
                <w:i/>
                <w:color w:val="000000"/>
                <w:sz w:val="24"/>
              </w:rPr>
              <w:t>hurch</w:t>
            </w:r>
            <w:proofErr w:type="gramEnd"/>
            <w:r w:rsidR="00EC215A" w:rsidRPr="00F8663C">
              <w:rPr>
                <w:rFonts w:ascii="Times New Roman" w:eastAsia="Times New Roman" w:hAnsi="Times New Roman" w:cs="Times New Roman"/>
                <w:i/>
                <w:color w:val="000000"/>
                <w:sz w:val="24"/>
              </w:rPr>
              <w:t xml:space="preserve"> setting. It is designed to assist teacher</w:t>
            </w:r>
            <w:r w:rsidR="00EC215A">
              <w:rPr>
                <w:rFonts w:ascii="Times New Roman" w:eastAsia="Times New Roman" w:hAnsi="Times New Roman" w:cs="Times New Roman"/>
                <w:i/>
                <w:color w:val="000000"/>
                <w:sz w:val="24"/>
              </w:rPr>
              <w:t xml:space="preserve">s </w:t>
            </w:r>
            <w:r w:rsidR="00EC215A" w:rsidRPr="00F8663C">
              <w:rPr>
                <w:rFonts w:ascii="Times New Roman" w:eastAsia="Times New Roman" w:hAnsi="Times New Roman" w:cs="Times New Roman"/>
                <w:i/>
                <w:color w:val="000000"/>
                <w:sz w:val="24"/>
              </w:rPr>
              <w:t>in discovering new ways of</w:t>
            </w:r>
          </w:p>
          <w:p w14:paraId="11A89A54" w14:textId="77777777" w:rsidR="000304F4" w:rsidRDefault="000304F4" w:rsidP="00EC215A">
            <w:pPr>
              <w:spacing w:after="1" w:line="239" w:lineRule="auto"/>
              <w:ind w:left="730" w:right="-6" w:hanging="37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t</w:t>
            </w:r>
            <w:r w:rsidR="00EC215A" w:rsidRPr="00F8663C">
              <w:rPr>
                <w:rFonts w:ascii="Times New Roman" w:eastAsia="Times New Roman" w:hAnsi="Times New Roman" w:cs="Times New Roman"/>
                <w:i/>
                <w:color w:val="000000"/>
                <w:sz w:val="24"/>
              </w:rPr>
              <w:t>eaching, such as learning behaviors,</w:t>
            </w:r>
            <w:r>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and strategies</w:t>
            </w:r>
            <w:r w:rsidR="00EC215A">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of student learning and</w:t>
            </w:r>
          </w:p>
          <w:p w14:paraId="7828F81F" w14:textId="6873BA85" w:rsidR="00EC215A" w:rsidRPr="00F8663C" w:rsidRDefault="000304F4" w:rsidP="000304F4">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 xml:space="preserve"> </w:t>
            </w:r>
            <w:proofErr w:type="gramStart"/>
            <w:r w:rsidR="00EC215A" w:rsidRPr="00F8663C">
              <w:rPr>
                <w:rFonts w:ascii="Times New Roman" w:eastAsia="Times New Roman" w:hAnsi="Times New Roman" w:cs="Times New Roman"/>
                <w:i/>
                <w:color w:val="000000"/>
                <w:sz w:val="24"/>
              </w:rPr>
              <w:t>behavior</w:t>
            </w:r>
            <w:proofErr w:type="gramEnd"/>
            <w:r w:rsidR="00EC215A" w:rsidRPr="00F8663C">
              <w:rPr>
                <w:rFonts w:ascii="Times New Roman" w:eastAsia="Times New Roman" w:hAnsi="Times New Roman" w:cs="Times New Roman"/>
                <w:i/>
                <w:color w:val="000000"/>
                <w:sz w:val="24"/>
              </w:rPr>
              <w:t xml:space="preserve">.    </w:t>
            </w:r>
          </w:p>
          <w:p w14:paraId="7CA7AE7F" w14:textId="77777777" w:rsidR="00EC215A" w:rsidRDefault="00EC215A" w:rsidP="00EC215A">
            <w:pPr>
              <w:spacing w:after="1" w:line="239" w:lineRule="auto"/>
              <w:ind w:left="730" w:right="-6" w:hanging="370"/>
              <w:jc w:val="both"/>
            </w:pPr>
          </w:p>
        </w:tc>
        <w:tc>
          <w:tcPr>
            <w:tcW w:w="1388" w:type="dxa"/>
          </w:tcPr>
          <w:p w14:paraId="3218711E" w14:textId="77777777" w:rsidR="00EC215A" w:rsidRDefault="00EC215A" w:rsidP="00EC215A">
            <w:pPr>
              <w:rPr>
                <w:b/>
                <w:bCs/>
              </w:rPr>
            </w:pPr>
          </w:p>
          <w:p w14:paraId="00E348B1" w14:textId="698BC52E" w:rsidR="00EC215A" w:rsidRPr="00D70F34" w:rsidRDefault="00EC215A" w:rsidP="00EC215A">
            <w:pPr>
              <w:rPr>
                <w:b/>
                <w:bCs/>
              </w:rPr>
            </w:pPr>
            <w:r w:rsidRPr="00D70F34">
              <w:rPr>
                <w:b/>
                <w:bCs/>
              </w:rPr>
              <w:t>Sis.</w:t>
            </w:r>
          </w:p>
          <w:p w14:paraId="33FEE1DF" w14:textId="4EFAA6F1" w:rsidR="00EC215A" w:rsidRPr="00D70F34" w:rsidRDefault="00EC215A" w:rsidP="00EC215A">
            <w:pPr>
              <w:rPr>
                <w:b/>
                <w:bCs/>
              </w:rPr>
            </w:pPr>
            <w:r w:rsidRPr="00D70F34">
              <w:rPr>
                <w:b/>
                <w:bCs/>
              </w:rPr>
              <w:t>Jean Power</w:t>
            </w:r>
          </w:p>
        </w:tc>
      </w:tr>
      <w:tr w:rsidR="00EC215A" w14:paraId="444A369D" w14:textId="77777777" w:rsidTr="00AE5CA0">
        <w:tc>
          <w:tcPr>
            <w:tcW w:w="984" w:type="dxa"/>
          </w:tcPr>
          <w:p w14:paraId="39868501" w14:textId="77777777" w:rsidR="00EC215A" w:rsidRPr="003326FF" w:rsidRDefault="00EC215A" w:rsidP="00EC215A">
            <w:pPr>
              <w:rPr>
                <w:b/>
                <w:bCs/>
              </w:rPr>
            </w:pPr>
          </w:p>
          <w:p w14:paraId="41F192D9" w14:textId="326344D0" w:rsidR="00EC215A" w:rsidRDefault="00EC215A" w:rsidP="00EC215A">
            <w:pPr>
              <w:rPr>
                <w:b/>
                <w:bCs/>
              </w:rPr>
            </w:pPr>
            <w:r w:rsidRPr="003326FF">
              <w:rPr>
                <w:b/>
                <w:bCs/>
              </w:rPr>
              <w:t>7:00</w:t>
            </w:r>
            <w:r w:rsidR="00AE5CA0">
              <w:rPr>
                <w:b/>
                <w:bCs/>
              </w:rPr>
              <w:t xml:space="preserve"> –</w:t>
            </w:r>
          </w:p>
          <w:p w14:paraId="299E6397" w14:textId="1B81723A" w:rsidR="00AE5CA0" w:rsidRPr="003326FF" w:rsidRDefault="00AE5CA0" w:rsidP="00EC215A">
            <w:pPr>
              <w:rPr>
                <w:b/>
                <w:bCs/>
              </w:rPr>
            </w:pPr>
            <w:r>
              <w:rPr>
                <w:b/>
                <w:bCs/>
              </w:rPr>
              <w:t>9:00</w:t>
            </w:r>
          </w:p>
          <w:p w14:paraId="3F032774" w14:textId="0A66DD73" w:rsidR="00EC215A" w:rsidRDefault="00EC215A" w:rsidP="00EC215A">
            <w:r w:rsidRPr="003326FF">
              <w:rPr>
                <w:b/>
                <w:bCs/>
              </w:rPr>
              <w:t>P.M.</w:t>
            </w:r>
          </w:p>
        </w:tc>
        <w:tc>
          <w:tcPr>
            <w:tcW w:w="7986" w:type="dxa"/>
          </w:tcPr>
          <w:p w14:paraId="564713E5" w14:textId="77777777" w:rsidR="00EC215A" w:rsidRDefault="00EC215A" w:rsidP="00EC215A">
            <w:pPr>
              <w:spacing w:after="1" w:line="239" w:lineRule="auto"/>
              <w:ind w:left="360" w:right="-6"/>
              <w:jc w:val="both"/>
              <w:rPr>
                <w:rFonts w:ascii="Times New Roman" w:eastAsia="Times New Roman" w:hAnsi="Times New Roman" w:cs="Times New Roman"/>
                <w:color w:val="000000"/>
                <w:sz w:val="24"/>
              </w:rPr>
            </w:pPr>
          </w:p>
          <w:p w14:paraId="394E577B" w14:textId="77777777" w:rsidR="000304F4" w:rsidRDefault="00EC215A" w:rsidP="00EC215A">
            <w:pPr>
              <w:spacing w:after="1" w:line="239" w:lineRule="auto"/>
              <w:ind w:left="360" w:right="-6"/>
              <w:jc w:val="both"/>
              <w:rPr>
                <w:rFonts w:ascii="Times New Roman" w:eastAsia="Times New Roman" w:hAnsi="Times New Roman" w:cs="Times New Roman"/>
                <w:color w:val="000000"/>
                <w:sz w:val="24"/>
              </w:rPr>
            </w:pPr>
            <w:r w:rsidRPr="00F8663C">
              <w:rPr>
                <w:rFonts w:ascii="Times New Roman" w:eastAsia="Times New Roman" w:hAnsi="Times New Roman" w:cs="Times New Roman"/>
                <w:color w:val="000000"/>
                <w:sz w:val="24"/>
              </w:rPr>
              <w:t>9922 –</w:t>
            </w:r>
            <w:r w:rsidRPr="00F8663C">
              <w:rPr>
                <w:rFonts w:ascii="Times New Roman" w:eastAsia="Times New Roman" w:hAnsi="Times New Roman" w:cs="Times New Roman"/>
                <w:b/>
                <w:color w:val="000000"/>
                <w:sz w:val="24"/>
              </w:rPr>
              <w:t xml:space="preserve"> Continuing Role of African-American Church in America</w:t>
            </w:r>
            <w:r w:rsidRPr="00F8663C">
              <w:rPr>
                <w:rFonts w:ascii="Times New Roman" w:eastAsia="Times New Roman" w:hAnsi="Times New Roman" w:cs="Times New Roman"/>
                <w:color w:val="000000"/>
                <w:sz w:val="24"/>
              </w:rPr>
              <w:t xml:space="preserve">: </w:t>
            </w:r>
          </w:p>
          <w:p w14:paraId="22CDCC6E" w14:textId="37A4689E" w:rsidR="00EC215A" w:rsidRPr="00F8663C" w:rsidRDefault="00EC215A" w:rsidP="00EC215A">
            <w:pPr>
              <w:spacing w:after="1" w:line="239" w:lineRule="auto"/>
              <w:ind w:left="360" w:right="-6"/>
              <w:jc w:val="both"/>
              <w:rPr>
                <w:rFonts w:ascii="Times New Roman" w:eastAsia="Times New Roman" w:hAnsi="Times New Roman" w:cs="Times New Roman"/>
                <w:i/>
                <w:color w:val="000000"/>
                <w:sz w:val="24"/>
              </w:rPr>
            </w:pPr>
            <w:r w:rsidRPr="00F8663C">
              <w:rPr>
                <w:rFonts w:ascii="Times New Roman" w:eastAsia="Times New Roman" w:hAnsi="Times New Roman" w:cs="Times New Roman"/>
                <w:i/>
                <w:color w:val="000000"/>
                <w:sz w:val="24"/>
              </w:rPr>
              <w:t>This course will examine the uniqueness of the Black Church in America. It will review the major social and spiritual landmarks that make up the identity and ministry of the traditional African</w:t>
            </w:r>
            <w:r>
              <w:rPr>
                <w:rFonts w:ascii="Times New Roman" w:eastAsia="Times New Roman" w:hAnsi="Times New Roman" w:cs="Times New Roman"/>
                <w:i/>
                <w:color w:val="000000"/>
                <w:sz w:val="24"/>
              </w:rPr>
              <w:t xml:space="preserve"> </w:t>
            </w:r>
            <w:r w:rsidRPr="00F8663C">
              <w:rPr>
                <w:rFonts w:ascii="Times New Roman" w:eastAsia="Times New Roman" w:hAnsi="Times New Roman" w:cs="Times New Roman"/>
                <w:i/>
                <w:color w:val="000000"/>
                <w:sz w:val="24"/>
              </w:rPr>
              <w:t xml:space="preserve">American church. </w:t>
            </w:r>
          </w:p>
          <w:p w14:paraId="56741107" w14:textId="40A42226" w:rsidR="00EC215A" w:rsidRDefault="00EC215A" w:rsidP="00EC215A">
            <w:pPr>
              <w:spacing w:after="60"/>
              <w:ind w:left="720"/>
            </w:pPr>
          </w:p>
        </w:tc>
        <w:tc>
          <w:tcPr>
            <w:tcW w:w="1388" w:type="dxa"/>
          </w:tcPr>
          <w:p w14:paraId="34126A99" w14:textId="77777777" w:rsidR="00EC215A" w:rsidRDefault="00EC215A" w:rsidP="00EC215A">
            <w:pPr>
              <w:rPr>
                <w:b/>
                <w:bCs/>
              </w:rPr>
            </w:pPr>
          </w:p>
          <w:p w14:paraId="3DBE3028" w14:textId="6EB86BF4" w:rsidR="00EC215A" w:rsidRPr="00AE5CA0" w:rsidRDefault="00EC215A" w:rsidP="00EC215A">
            <w:pPr>
              <w:rPr>
                <w:b/>
                <w:bCs/>
                <w:sz w:val="24"/>
                <w:szCs w:val="24"/>
              </w:rPr>
            </w:pPr>
            <w:r w:rsidRPr="00AE5CA0">
              <w:rPr>
                <w:b/>
                <w:bCs/>
                <w:sz w:val="24"/>
                <w:szCs w:val="24"/>
              </w:rPr>
              <w:t>Rev. Martin Childs</w:t>
            </w:r>
          </w:p>
        </w:tc>
      </w:tr>
      <w:tr w:rsidR="00EC215A" w14:paraId="29D8B216" w14:textId="77777777" w:rsidTr="00AE5CA0">
        <w:tc>
          <w:tcPr>
            <w:tcW w:w="984" w:type="dxa"/>
          </w:tcPr>
          <w:p w14:paraId="5BDD7DDB" w14:textId="77777777" w:rsidR="00EC215A" w:rsidRPr="004204AD" w:rsidRDefault="00EC215A" w:rsidP="00EC215A">
            <w:pPr>
              <w:rPr>
                <w:b/>
                <w:bCs/>
              </w:rPr>
            </w:pPr>
          </w:p>
          <w:p w14:paraId="3D5A645A" w14:textId="77777777" w:rsidR="00EC215A" w:rsidRDefault="00EC215A" w:rsidP="00EC215A">
            <w:pPr>
              <w:rPr>
                <w:b/>
                <w:bCs/>
              </w:rPr>
            </w:pPr>
          </w:p>
          <w:p w14:paraId="0D2F4277" w14:textId="7977E918" w:rsidR="00EC215A" w:rsidRDefault="00EC215A" w:rsidP="00EC215A">
            <w:pPr>
              <w:rPr>
                <w:b/>
                <w:bCs/>
              </w:rPr>
            </w:pPr>
            <w:r w:rsidRPr="004204AD">
              <w:rPr>
                <w:b/>
                <w:bCs/>
              </w:rPr>
              <w:t xml:space="preserve">7:00 </w:t>
            </w:r>
            <w:r>
              <w:rPr>
                <w:b/>
                <w:bCs/>
              </w:rPr>
              <w:t>–</w:t>
            </w:r>
          </w:p>
          <w:p w14:paraId="4144C13D" w14:textId="77777777" w:rsidR="00EC215A" w:rsidRDefault="00EC215A" w:rsidP="00EC215A">
            <w:pPr>
              <w:rPr>
                <w:b/>
                <w:bCs/>
              </w:rPr>
            </w:pPr>
            <w:r>
              <w:rPr>
                <w:b/>
                <w:bCs/>
              </w:rPr>
              <w:t>9:00</w:t>
            </w:r>
          </w:p>
          <w:p w14:paraId="6E1DF4D5" w14:textId="37EAAEE8" w:rsidR="00EC215A" w:rsidRDefault="00EC215A" w:rsidP="00EC215A">
            <w:r w:rsidRPr="004204AD">
              <w:rPr>
                <w:b/>
                <w:bCs/>
              </w:rPr>
              <w:t>P.M.</w:t>
            </w:r>
          </w:p>
        </w:tc>
        <w:tc>
          <w:tcPr>
            <w:tcW w:w="7986" w:type="dxa"/>
          </w:tcPr>
          <w:p w14:paraId="5AD8AB86" w14:textId="33088358" w:rsidR="00EC215A" w:rsidRDefault="00EC215A" w:rsidP="00EC215A">
            <w:pPr>
              <w:spacing w:after="1" w:line="239" w:lineRule="auto"/>
              <w:ind w:right="-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EB1C403" w14:textId="77777777" w:rsidR="000304F4" w:rsidRDefault="00EC215A" w:rsidP="00EC215A">
            <w:pPr>
              <w:spacing w:after="1" w:line="239" w:lineRule="auto"/>
              <w:ind w:right="-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F8663C">
              <w:rPr>
                <w:rFonts w:ascii="Times New Roman" w:eastAsia="Times New Roman" w:hAnsi="Times New Roman" w:cs="Times New Roman"/>
                <w:color w:val="000000"/>
                <w:sz w:val="24"/>
              </w:rPr>
              <w:t xml:space="preserve">6021 - </w:t>
            </w:r>
            <w:r w:rsidRPr="00F8663C">
              <w:rPr>
                <w:rFonts w:ascii="Times New Roman" w:eastAsia="Times New Roman" w:hAnsi="Times New Roman" w:cs="Times New Roman"/>
                <w:b/>
                <w:color w:val="000000"/>
                <w:sz w:val="24"/>
              </w:rPr>
              <w:t>Spiritual Formation</w:t>
            </w:r>
            <w:r w:rsidRPr="00F8663C">
              <w:rPr>
                <w:rFonts w:ascii="Times New Roman" w:eastAsia="Times New Roman" w:hAnsi="Times New Roman" w:cs="Times New Roman"/>
                <w:color w:val="000000"/>
                <w:sz w:val="24"/>
              </w:rPr>
              <w:t>.</w:t>
            </w:r>
          </w:p>
          <w:p w14:paraId="3DFA1AA9" w14:textId="77777777" w:rsidR="000304F4"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     </w:t>
            </w:r>
            <w:r w:rsidR="00EC215A" w:rsidRPr="00F8663C">
              <w:rPr>
                <w:rFonts w:ascii="Times New Roman" w:eastAsia="Times New Roman" w:hAnsi="Times New Roman" w:cs="Times New Roman"/>
                <w:color w:val="000000"/>
                <w:sz w:val="24"/>
              </w:rPr>
              <w:t xml:space="preserve"> </w:t>
            </w:r>
            <w:r w:rsidR="00EC215A" w:rsidRPr="00F8663C">
              <w:rPr>
                <w:rFonts w:ascii="Times New Roman" w:eastAsia="Times New Roman" w:hAnsi="Times New Roman" w:cs="Times New Roman"/>
                <w:i/>
                <w:color w:val="000000"/>
                <w:sz w:val="24"/>
              </w:rPr>
              <w:t xml:space="preserve">This course will enable people to mature in their Christian walk. The focus </w:t>
            </w:r>
          </w:p>
          <w:p w14:paraId="0520A893" w14:textId="77777777" w:rsidR="000304F4"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 xml:space="preserve">is on a creative and dynamic approach to nurturing people from children to </w:t>
            </w:r>
          </w:p>
          <w:p w14:paraId="20D06B73" w14:textId="77777777" w:rsidR="000304F4"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proofErr w:type="gramStart"/>
            <w:r w:rsidR="00EC215A" w:rsidRPr="00F8663C">
              <w:rPr>
                <w:rFonts w:ascii="Times New Roman" w:eastAsia="Times New Roman" w:hAnsi="Times New Roman" w:cs="Times New Roman"/>
                <w:i/>
                <w:color w:val="000000"/>
                <w:sz w:val="24"/>
              </w:rPr>
              <w:t>mature</w:t>
            </w:r>
            <w:proofErr w:type="gramEnd"/>
            <w:r w:rsidR="00EC215A" w:rsidRPr="00F8663C">
              <w:rPr>
                <w:rFonts w:ascii="Times New Roman" w:eastAsia="Times New Roman" w:hAnsi="Times New Roman" w:cs="Times New Roman"/>
                <w:i/>
                <w:color w:val="000000"/>
                <w:sz w:val="24"/>
              </w:rPr>
              <w:t xml:space="preserve"> adults-to become better disciples of Jesus Christ. Deliberate on what</w:t>
            </w:r>
          </w:p>
          <w:p w14:paraId="2E78A3DA" w14:textId="4A158BE3" w:rsidR="00EC215A" w:rsidRPr="00F8663C"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 xml:space="preserve"> </w:t>
            </w:r>
            <w:proofErr w:type="gramStart"/>
            <w:r w:rsidR="00EC215A" w:rsidRPr="00F8663C">
              <w:rPr>
                <w:rFonts w:ascii="Times New Roman" w:eastAsia="Times New Roman" w:hAnsi="Times New Roman" w:cs="Times New Roman"/>
                <w:i/>
                <w:color w:val="000000"/>
                <w:sz w:val="24"/>
              </w:rPr>
              <w:t>it</w:t>
            </w:r>
            <w:proofErr w:type="gramEnd"/>
            <w:r w:rsidR="00EC215A" w:rsidRPr="00F8663C">
              <w:rPr>
                <w:rFonts w:ascii="Times New Roman" w:eastAsia="Times New Roman" w:hAnsi="Times New Roman" w:cs="Times New Roman"/>
                <w:i/>
                <w:color w:val="000000"/>
                <w:sz w:val="24"/>
              </w:rPr>
              <w:t xml:space="preserve"> means to be Christian</w:t>
            </w:r>
            <w:r w:rsidR="00C92F3A">
              <w:rPr>
                <w:rFonts w:ascii="Times New Roman" w:eastAsia="Times New Roman" w:hAnsi="Times New Roman" w:cs="Times New Roman"/>
                <w:i/>
                <w:color w:val="000000"/>
                <w:sz w:val="24"/>
              </w:rPr>
              <w:t>s</w:t>
            </w:r>
            <w:r w:rsidR="00EC215A" w:rsidRPr="00F8663C">
              <w:rPr>
                <w:rFonts w:ascii="Times New Roman" w:eastAsia="Times New Roman" w:hAnsi="Times New Roman" w:cs="Times New Roman"/>
                <w:b/>
                <w:bCs/>
                <w:i/>
                <w:color w:val="000000"/>
                <w:sz w:val="24"/>
              </w:rPr>
              <w:t xml:space="preserve">.                                                                              </w:t>
            </w:r>
          </w:p>
          <w:p w14:paraId="6C2CC820" w14:textId="477DD012" w:rsidR="00EC215A" w:rsidRDefault="00EC215A" w:rsidP="00EC215A">
            <w:pPr>
              <w:shd w:val="clear" w:color="auto" w:fill="FFFFFF"/>
            </w:pPr>
          </w:p>
        </w:tc>
        <w:tc>
          <w:tcPr>
            <w:tcW w:w="1388" w:type="dxa"/>
          </w:tcPr>
          <w:p w14:paraId="67595D43" w14:textId="77777777" w:rsidR="00EC215A" w:rsidRDefault="00EC215A" w:rsidP="00EC215A">
            <w:pPr>
              <w:rPr>
                <w:b/>
                <w:bCs/>
                <w:i/>
                <w:iCs/>
              </w:rPr>
            </w:pPr>
          </w:p>
          <w:p w14:paraId="5C9C1206" w14:textId="77777777" w:rsidR="00EC215A" w:rsidRDefault="00EC215A" w:rsidP="00EC215A">
            <w:pPr>
              <w:rPr>
                <w:b/>
                <w:bCs/>
                <w:i/>
                <w:iCs/>
              </w:rPr>
            </w:pPr>
          </w:p>
          <w:p w14:paraId="495A576C" w14:textId="6A5BBE2F" w:rsidR="00EC215A" w:rsidRPr="00AE5CA0" w:rsidRDefault="00EC215A" w:rsidP="00EC215A">
            <w:pPr>
              <w:rPr>
                <w:b/>
                <w:bCs/>
                <w:i/>
                <w:iCs/>
                <w:sz w:val="24"/>
                <w:szCs w:val="24"/>
              </w:rPr>
            </w:pPr>
            <w:r w:rsidRPr="00AE5CA0">
              <w:rPr>
                <w:b/>
                <w:bCs/>
                <w:i/>
                <w:iCs/>
                <w:sz w:val="24"/>
                <w:szCs w:val="24"/>
              </w:rPr>
              <w:t>Rev. Donna Childs</w:t>
            </w:r>
          </w:p>
        </w:tc>
      </w:tr>
      <w:tr w:rsidR="00EC215A" w14:paraId="7F9B24BE" w14:textId="77777777" w:rsidTr="00AE5CA0">
        <w:tc>
          <w:tcPr>
            <w:tcW w:w="984" w:type="dxa"/>
          </w:tcPr>
          <w:p w14:paraId="575CE7F0" w14:textId="77777777" w:rsidR="00EC215A" w:rsidRDefault="00EC215A" w:rsidP="00EC215A">
            <w:pPr>
              <w:rPr>
                <w:b/>
                <w:bCs/>
              </w:rPr>
            </w:pPr>
          </w:p>
          <w:p w14:paraId="6CABA51B" w14:textId="1D433D5C" w:rsidR="00EC215A" w:rsidRDefault="00EC215A" w:rsidP="00EC215A">
            <w:pPr>
              <w:rPr>
                <w:b/>
                <w:bCs/>
              </w:rPr>
            </w:pPr>
            <w:r w:rsidRPr="003326FF">
              <w:rPr>
                <w:b/>
                <w:bCs/>
              </w:rPr>
              <w:t xml:space="preserve">7:00 </w:t>
            </w:r>
            <w:r>
              <w:rPr>
                <w:b/>
                <w:bCs/>
              </w:rPr>
              <w:t>–</w:t>
            </w:r>
          </w:p>
          <w:p w14:paraId="25718D09" w14:textId="77777777" w:rsidR="00EC215A" w:rsidRDefault="00EC215A" w:rsidP="00EC215A">
            <w:pPr>
              <w:rPr>
                <w:b/>
                <w:bCs/>
              </w:rPr>
            </w:pPr>
            <w:r>
              <w:rPr>
                <w:b/>
                <w:bCs/>
              </w:rPr>
              <w:t>9:00</w:t>
            </w:r>
          </w:p>
          <w:p w14:paraId="78ABC058" w14:textId="447A5DE9" w:rsidR="00EC215A" w:rsidRPr="003326FF" w:rsidRDefault="00EC215A" w:rsidP="00EC215A">
            <w:pPr>
              <w:rPr>
                <w:b/>
                <w:bCs/>
              </w:rPr>
            </w:pPr>
            <w:r w:rsidRPr="003326FF">
              <w:rPr>
                <w:b/>
                <w:bCs/>
              </w:rPr>
              <w:t>P.M.</w:t>
            </w:r>
          </w:p>
        </w:tc>
        <w:tc>
          <w:tcPr>
            <w:tcW w:w="7986" w:type="dxa"/>
          </w:tcPr>
          <w:p w14:paraId="1037C321" w14:textId="77777777" w:rsidR="00EC215A" w:rsidRDefault="00EC215A" w:rsidP="00EC215A">
            <w:pPr>
              <w:jc w:val="both"/>
              <w:rPr>
                <w:rFonts w:ascii="Times New Roman" w:hAnsi="Times New Roman" w:cs="Times New Roman"/>
                <w:b/>
              </w:rPr>
            </w:pPr>
            <w:r w:rsidRPr="00783C98">
              <w:rPr>
                <w:rFonts w:ascii="Times New Roman" w:hAnsi="Times New Roman" w:cs="Times New Roman"/>
                <w:b/>
              </w:rPr>
              <w:t xml:space="preserve"> </w:t>
            </w:r>
          </w:p>
          <w:p w14:paraId="4B81E8E2" w14:textId="7BBBDB9C" w:rsidR="00EC215A" w:rsidRPr="00AE5CA0" w:rsidRDefault="00EC215A" w:rsidP="00EC215A">
            <w:pPr>
              <w:jc w:val="both"/>
              <w:rPr>
                <w:rFonts w:ascii="Times New Roman" w:hAnsi="Times New Roman" w:cs="Times New Roman"/>
                <w:b/>
                <w:sz w:val="24"/>
                <w:szCs w:val="24"/>
              </w:rPr>
            </w:pPr>
            <w:r w:rsidRPr="00783C98">
              <w:rPr>
                <w:rFonts w:ascii="Times New Roman" w:hAnsi="Times New Roman" w:cs="Times New Roman"/>
                <w:b/>
              </w:rPr>
              <w:t xml:space="preserve">  </w:t>
            </w:r>
            <w:r>
              <w:rPr>
                <w:rFonts w:ascii="Times New Roman" w:hAnsi="Times New Roman" w:cs="Times New Roman"/>
                <w:b/>
              </w:rPr>
              <w:t xml:space="preserve">   </w:t>
            </w:r>
            <w:r w:rsidRPr="00AE5CA0">
              <w:rPr>
                <w:rFonts w:ascii="Times New Roman" w:hAnsi="Times New Roman" w:cs="Times New Roman"/>
                <w:b/>
                <w:sz w:val="24"/>
                <w:szCs w:val="24"/>
              </w:rPr>
              <w:t xml:space="preserve">De-Mystifying the Book of Revelation – 2.0! </w:t>
            </w:r>
          </w:p>
          <w:p w14:paraId="0CB20BD3" w14:textId="257C618A" w:rsidR="00AE5CA0" w:rsidRDefault="00EC215A" w:rsidP="00AE5CA0">
            <w:pPr>
              <w:rPr>
                <w:rFonts w:ascii="Times New Roman" w:hAnsi="Times New Roman" w:cs="Times New Roman"/>
                <w:i/>
                <w:iCs/>
                <w:sz w:val="24"/>
                <w:szCs w:val="24"/>
              </w:rPr>
            </w:pPr>
            <w:r w:rsidRPr="00AE5CA0">
              <w:rPr>
                <w:rFonts w:ascii="Times New Roman" w:hAnsi="Times New Roman" w:cs="Times New Roman"/>
                <w:sz w:val="24"/>
                <w:szCs w:val="24"/>
              </w:rPr>
              <w:t xml:space="preserve">     </w:t>
            </w:r>
            <w:r w:rsidRPr="00AE5CA0">
              <w:rPr>
                <w:rFonts w:ascii="Times New Roman" w:hAnsi="Times New Roman" w:cs="Times New Roman"/>
                <w:i/>
                <w:iCs/>
                <w:sz w:val="24"/>
                <w:szCs w:val="24"/>
              </w:rPr>
              <w:t xml:space="preserve">Due to its popularity, we are offering this course again.  The Book of </w:t>
            </w:r>
          </w:p>
          <w:p w14:paraId="7CB5B6E0" w14:textId="77777777" w:rsidR="00AE5CA0" w:rsidRDefault="00AE5CA0" w:rsidP="00AE5CA0">
            <w:pPr>
              <w:rPr>
                <w:rFonts w:ascii="Times New Roman" w:hAnsi="Times New Roman" w:cs="Times New Roman"/>
                <w:i/>
                <w:iCs/>
                <w:sz w:val="24"/>
                <w:szCs w:val="24"/>
              </w:rPr>
            </w:pPr>
            <w:r>
              <w:rPr>
                <w:rFonts w:ascii="Times New Roman" w:hAnsi="Times New Roman" w:cs="Times New Roman"/>
                <w:i/>
                <w:iCs/>
                <w:sz w:val="24"/>
                <w:szCs w:val="24"/>
              </w:rPr>
              <w:t xml:space="preserve">     </w:t>
            </w:r>
            <w:r w:rsidR="00EC215A" w:rsidRPr="00AE5CA0">
              <w:rPr>
                <w:rFonts w:ascii="Times New Roman" w:hAnsi="Times New Roman" w:cs="Times New Roman"/>
                <w:i/>
                <w:iCs/>
                <w:sz w:val="24"/>
                <w:szCs w:val="24"/>
              </w:rPr>
              <w:t>Revelation is the last book of the Bible but also the most misunderstood. This</w:t>
            </w:r>
          </w:p>
          <w:p w14:paraId="3EB035E6" w14:textId="77777777" w:rsidR="00AE5CA0" w:rsidRDefault="00AE5CA0" w:rsidP="00AE5CA0">
            <w:pPr>
              <w:rPr>
                <w:rFonts w:ascii="Times New Roman" w:hAnsi="Times New Roman" w:cs="Times New Roman"/>
                <w:i/>
                <w:iCs/>
                <w:sz w:val="24"/>
                <w:szCs w:val="24"/>
              </w:rPr>
            </w:pPr>
            <w:r>
              <w:rPr>
                <w:rFonts w:ascii="Times New Roman" w:hAnsi="Times New Roman" w:cs="Times New Roman"/>
                <w:i/>
                <w:iCs/>
                <w:sz w:val="24"/>
                <w:szCs w:val="24"/>
              </w:rPr>
              <w:t xml:space="preserve">     </w:t>
            </w:r>
            <w:r w:rsidR="00EC215A" w:rsidRPr="00AE5CA0">
              <w:rPr>
                <w:rFonts w:ascii="Times New Roman" w:hAnsi="Times New Roman" w:cs="Times New Roman"/>
                <w:i/>
                <w:iCs/>
                <w:sz w:val="24"/>
                <w:szCs w:val="24"/>
              </w:rPr>
              <w:t xml:space="preserve">course will give an overview of Biblical prophecy, prophetic themes, symbols </w:t>
            </w:r>
          </w:p>
          <w:p w14:paraId="12E117F5" w14:textId="77777777" w:rsidR="00AE5CA0" w:rsidRDefault="00AE5CA0" w:rsidP="00AE5CA0">
            <w:pPr>
              <w:rPr>
                <w:rFonts w:ascii="Times New Roman" w:hAnsi="Times New Roman" w:cs="Times New Roman"/>
                <w:i/>
                <w:iCs/>
                <w:sz w:val="24"/>
                <w:szCs w:val="24"/>
              </w:rPr>
            </w:pPr>
            <w:r>
              <w:rPr>
                <w:rFonts w:ascii="Times New Roman" w:hAnsi="Times New Roman" w:cs="Times New Roman"/>
                <w:i/>
                <w:iCs/>
                <w:sz w:val="24"/>
                <w:szCs w:val="24"/>
              </w:rPr>
              <w:t xml:space="preserve">     </w:t>
            </w:r>
            <w:r w:rsidR="00EC215A" w:rsidRPr="00AE5CA0">
              <w:rPr>
                <w:rFonts w:ascii="Times New Roman" w:hAnsi="Times New Roman" w:cs="Times New Roman"/>
                <w:i/>
                <w:iCs/>
                <w:sz w:val="24"/>
                <w:szCs w:val="24"/>
              </w:rPr>
              <w:t>and interpretations o</w:t>
            </w:r>
            <w:r>
              <w:rPr>
                <w:rFonts w:ascii="Times New Roman" w:hAnsi="Times New Roman" w:cs="Times New Roman"/>
                <w:i/>
                <w:iCs/>
                <w:sz w:val="24"/>
                <w:szCs w:val="24"/>
              </w:rPr>
              <w:t xml:space="preserve">f </w:t>
            </w:r>
            <w:r w:rsidR="00EC215A" w:rsidRPr="00AE5CA0">
              <w:rPr>
                <w:rFonts w:ascii="Times New Roman" w:hAnsi="Times New Roman" w:cs="Times New Roman"/>
                <w:i/>
                <w:iCs/>
                <w:sz w:val="24"/>
                <w:szCs w:val="24"/>
              </w:rPr>
              <w:t>various revelations will be discussed as well as what</w:t>
            </w:r>
          </w:p>
          <w:p w14:paraId="4E268E65" w14:textId="7B669481" w:rsidR="00EC215A" w:rsidRPr="00AE5CA0" w:rsidRDefault="00AE5CA0" w:rsidP="00AE5CA0">
            <w:pPr>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w</w:t>
            </w:r>
            <w:r w:rsidR="00EC215A" w:rsidRPr="00AE5CA0">
              <w:rPr>
                <w:rFonts w:ascii="Times New Roman" w:hAnsi="Times New Roman" w:cs="Times New Roman"/>
                <w:i/>
                <w:iCs/>
                <w:sz w:val="24"/>
                <w:szCs w:val="24"/>
              </w:rPr>
              <w:t>ill</w:t>
            </w:r>
            <w:proofErr w:type="gramEnd"/>
            <w:r w:rsidR="00EC215A" w:rsidRPr="00AE5CA0">
              <w:rPr>
                <w:rFonts w:ascii="Times New Roman" w:hAnsi="Times New Roman" w:cs="Times New Roman"/>
                <w:i/>
                <w:iCs/>
                <w:sz w:val="24"/>
                <w:szCs w:val="24"/>
              </w:rPr>
              <w:t xml:space="preserve"> happen next. </w:t>
            </w:r>
          </w:p>
          <w:p w14:paraId="1F93394A" w14:textId="07407073" w:rsidR="00EC215A" w:rsidRDefault="00EC215A" w:rsidP="00EC215A">
            <w:pPr>
              <w:jc w:val="both"/>
            </w:pPr>
          </w:p>
        </w:tc>
        <w:tc>
          <w:tcPr>
            <w:tcW w:w="1388" w:type="dxa"/>
          </w:tcPr>
          <w:p w14:paraId="7528F75A" w14:textId="77777777" w:rsidR="00EC215A" w:rsidRDefault="00EC215A" w:rsidP="00EC215A">
            <w:pPr>
              <w:rPr>
                <w:b/>
                <w:bCs/>
                <w:i/>
                <w:iCs/>
              </w:rPr>
            </w:pPr>
          </w:p>
          <w:p w14:paraId="7B7511AF" w14:textId="46458C6C" w:rsidR="00EC215A" w:rsidRPr="00C92F3A" w:rsidRDefault="00EC215A" w:rsidP="00EC215A">
            <w:pPr>
              <w:rPr>
                <w:b/>
                <w:bCs/>
                <w:sz w:val="24"/>
                <w:szCs w:val="24"/>
              </w:rPr>
            </w:pPr>
            <w:r w:rsidRPr="00C92F3A">
              <w:rPr>
                <w:b/>
                <w:bCs/>
                <w:sz w:val="24"/>
                <w:szCs w:val="24"/>
              </w:rPr>
              <w:t>Rev. Demetrius</w:t>
            </w:r>
          </w:p>
          <w:p w14:paraId="6E098E0B" w14:textId="525425DE" w:rsidR="00EC215A" w:rsidRDefault="00EC215A" w:rsidP="00EC215A">
            <w:r w:rsidRPr="00C92F3A">
              <w:rPr>
                <w:b/>
                <w:bCs/>
                <w:sz w:val="24"/>
                <w:szCs w:val="24"/>
              </w:rPr>
              <w:t>Crum</w:t>
            </w:r>
          </w:p>
        </w:tc>
      </w:tr>
      <w:tr w:rsidR="00EC215A" w14:paraId="78E41BC8" w14:textId="77777777" w:rsidTr="00AE5CA0">
        <w:tc>
          <w:tcPr>
            <w:tcW w:w="984" w:type="dxa"/>
          </w:tcPr>
          <w:p w14:paraId="686700F5" w14:textId="77777777" w:rsidR="00EC215A" w:rsidRDefault="00EC215A" w:rsidP="00EC215A"/>
          <w:p w14:paraId="1E0B0107" w14:textId="7100E28F" w:rsidR="00EC215A" w:rsidRPr="00EC215A" w:rsidRDefault="00EC215A" w:rsidP="00EC215A">
            <w:pPr>
              <w:rPr>
                <w:b/>
                <w:bCs/>
              </w:rPr>
            </w:pPr>
            <w:r w:rsidRPr="00EC215A">
              <w:rPr>
                <w:b/>
                <w:bCs/>
              </w:rPr>
              <w:t>7:00 –</w:t>
            </w:r>
          </w:p>
          <w:p w14:paraId="722BBF53" w14:textId="77777777" w:rsidR="00EC215A" w:rsidRPr="00EC215A" w:rsidRDefault="00EC215A" w:rsidP="00EC215A">
            <w:pPr>
              <w:rPr>
                <w:b/>
                <w:bCs/>
              </w:rPr>
            </w:pPr>
            <w:r w:rsidRPr="00EC215A">
              <w:rPr>
                <w:b/>
                <w:bCs/>
              </w:rPr>
              <w:t>9:00</w:t>
            </w:r>
          </w:p>
          <w:p w14:paraId="4B117A3E" w14:textId="2AFDD475" w:rsidR="00EC215A" w:rsidRDefault="00EC215A" w:rsidP="00EC215A">
            <w:r w:rsidRPr="00EC215A">
              <w:rPr>
                <w:b/>
                <w:bCs/>
              </w:rPr>
              <w:t>P.M.</w:t>
            </w:r>
          </w:p>
        </w:tc>
        <w:tc>
          <w:tcPr>
            <w:tcW w:w="7986" w:type="dxa"/>
          </w:tcPr>
          <w:p w14:paraId="5C7059FA" w14:textId="77777777" w:rsidR="00EC215A" w:rsidRDefault="00EC215A" w:rsidP="00EC215A">
            <w:pPr>
              <w:spacing w:after="1" w:line="239" w:lineRule="auto"/>
              <w:ind w:right="-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F69E4B8" w14:textId="77777777" w:rsidR="000304F4" w:rsidRDefault="00EC215A" w:rsidP="00EC215A">
            <w:pPr>
              <w:spacing w:after="1" w:line="239" w:lineRule="auto"/>
              <w:ind w:right="-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E5CA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F8663C">
              <w:rPr>
                <w:rFonts w:ascii="Times New Roman" w:eastAsia="Times New Roman" w:hAnsi="Times New Roman" w:cs="Times New Roman"/>
                <w:color w:val="000000"/>
                <w:sz w:val="24"/>
              </w:rPr>
              <w:t xml:space="preserve">8066 – </w:t>
            </w:r>
            <w:r w:rsidRPr="00F8663C">
              <w:rPr>
                <w:rFonts w:ascii="Times New Roman" w:eastAsia="Times New Roman" w:hAnsi="Times New Roman" w:cs="Times New Roman"/>
                <w:b/>
                <w:color w:val="000000"/>
                <w:sz w:val="24"/>
              </w:rPr>
              <w:t>Christianity and Contemporary Issues</w:t>
            </w:r>
            <w:r w:rsidRPr="00F8663C">
              <w:rPr>
                <w:rFonts w:ascii="Times New Roman" w:eastAsia="Times New Roman" w:hAnsi="Times New Roman" w:cs="Times New Roman"/>
                <w:color w:val="000000"/>
                <w:sz w:val="24"/>
              </w:rPr>
              <w:t xml:space="preserve">. </w:t>
            </w:r>
          </w:p>
          <w:p w14:paraId="186362B5" w14:textId="77777777" w:rsidR="000304F4" w:rsidRDefault="000304F4" w:rsidP="00EC215A">
            <w:pPr>
              <w:spacing w:after="1" w:line="239" w:lineRule="auto"/>
              <w:ind w:right="-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AF39D1F" w14:textId="77777777" w:rsidR="000304F4"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     </w:t>
            </w:r>
            <w:r w:rsidR="00EC215A" w:rsidRPr="00F8663C">
              <w:rPr>
                <w:rFonts w:ascii="Times New Roman" w:eastAsia="Times New Roman" w:hAnsi="Times New Roman" w:cs="Times New Roman"/>
                <w:i/>
                <w:color w:val="000000"/>
                <w:sz w:val="24"/>
              </w:rPr>
              <w:t xml:space="preserve">This course will challenge </w:t>
            </w:r>
            <w:r w:rsidR="00AE5CA0">
              <w:rPr>
                <w:rFonts w:ascii="Times New Roman" w:eastAsia="Times New Roman" w:hAnsi="Times New Roman" w:cs="Times New Roman"/>
                <w:i/>
                <w:color w:val="000000"/>
                <w:sz w:val="24"/>
              </w:rPr>
              <w:t xml:space="preserve">the </w:t>
            </w:r>
            <w:r w:rsidR="00EC215A" w:rsidRPr="00F8663C">
              <w:rPr>
                <w:rFonts w:ascii="Times New Roman" w:eastAsia="Times New Roman" w:hAnsi="Times New Roman" w:cs="Times New Roman"/>
                <w:i/>
                <w:color w:val="000000"/>
                <w:sz w:val="24"/>
              </w:rPr>
              <w:t>students to identify and confront contemporary</w:t>
            </w:r>
          </w:p>
          <w:p w14:paraId="54FCA159" w14:textId="77777777" w:rsidR="000304F4"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 xml:space="preserve"> </w:t>
            </w:r>
            <w:proofErr w:type="gramStart"/>
            <w:r w:rsidR="00EC215A" w:rsidRPr="00F8663C">
              <w:rPr>
                <w:rFonts w:ascii="Times New Roman" w:eastAsia="Times New Roman" w:hAnsi="Times New Roman" w:cs="Times New Roman"/>
                <w:i/>
                <w:color w:val="000000"/>
                <w:sz w:val="24"/>
              </w:rPr>
              <w:t>issues</w:t>
            </w:r>
            <w:proofErr w:type="gramEnd"/>
            <w:r w:rsidR="00EC215A" w:rsidRPr="00F8663C">
              <w:rPr>
                <w:rFonts w:ascii="Times New Roman" w:eastAsia="Times New Roman" w:hAnsi="Times New Roman" w:cs="Times New Roman"/>
                <w:i/>
                <w:color w:val="000000"/>
                <w:sz w:val="24"/>
              </w:rPr>
              <w:t xml:space="preserve"> affecting the church, home, and community. They will be encouraged</w:t>
            </w:r>
          </w:p>
          <w:p w14:paraId="0FF214ED" w14:textId="77777777" w:rsidR="000304F4"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 xml:space="preserve"> to think through practical solutions and approaches to immediate and </w:t>
            </w:r>
          </w:p>
          <w:p w14:paraId="2B47F658" w14:textId="0A3F7886" w:rsidR="00EC215A" w:rsidRPr="00F8663C" w:rsidRDefault="000304F4" w:rsidP="00EC215A">
            <w:pPr>
              <w:spacing w:after="1" w:line="239" w:lineRule="auto"/>
              <w:ind w:right="-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proofErr w:type="gramStart"/>
            <w:r w:rsidR="00EC215A" w:rsidRPr="00F8663C">
              <w:rPr>
                <w:rFonts w:ascii="Times New Roman" w:eastAsia="Times New Roman" w:hAnsi="Times New Roman" w:cs="Times New Roman"/>
                <w:i/>
                <w:color w:val="000000"/>
                <w:sz w:val="24"/>
              </w:rPr>
              <w:t>emerging</w:t>
            </w:r>
            <w:proofErr w:type="gramEnd"/>
            <w:r w:rsidR="00EC215A" w:rsidRPr="00F8663C">
              <w:rPr>
                <w:rFonts w:ascii="Times New Roman" w:eastAsia="Times New Roman" w:hAnsi="Times New Roman" w:cs="Times New Roman"/>
                <w:i/>
                <w:color w:val="000000"/>
                <w:sz w:val="24"/>
              </w:rPr>
              <w:t xml:space="preserve"> social and </w:t>
            </w:r>
            <w:r w:rsidR="00EC215A">
              <w:rPr>
                <w:rFonts w:ascii="Times New Roman" w:eastAsia="Times New Roman" w:hAnsi="Times New Roman" w:cs="Times New Roman"/>
                <w:i/>
                <w:color w:val="000000"/>
                <w:sz w:val="24"/>
              </w:rPr>
              <w:t xml:space="preserve"> </w:t>
            </w:r>
            <w:r w:rsidR="00EC215A" w:rsidRPr="00F8663C">
              <w:rPr>
                <w:rFonts w:ascii="Times New Roman" w:eastAsia="Times New Roman" w:hAnsi="Times New Roman" w:cs="Times New Roman"/>
                <w:i/>
                <w:color w:val="000000"/>
                <w:sz w:val="24"/>
              </w:rPr>
              <w:t>ecclesiological concerns.</w:t>
            </w:r>
            <w:r w:rsidR="00EC215A" w:rsidRPr="00F8663C">
              <w:rPr>
                <w:rFonts w:ascii="Times New Roman" w:eastAsia="Times New Roman" w:hAnsi="Times New Roman" w:cs="Times New Roman"/>
                <w:color w:val="000000"/>
                <w:sz w:val="24"/>
              </w:rPr>
              <w:t xml:space="preserve">                </w:t>
            </w:r>
          </w:p>
          <w:p w14:paraId="788B66C6" w14:textId="36E48C9E" w:rsidR="00EC215A" w:rsidRDefault="00EC215A" w:rsidP="00EC215A">
            <w:pPr>
              <w:jc w:val="both"/>
              <w:rPr>
                <w:rFonts w:ascii="Times New Roman" w:hAnsi="Times New Roman" w:cs="Times New Roman"/>
                <w:b/>
                <w:u w:val="single"/>
              </w:rPr>
            </w:pPr>
          </w:p>
        </w:tc>
        <w:tc>
          <w:tcPr>
            <w:tcW w:w="1388" w:type="dxa"/>
          </w:tcPr>
          <w:p w14:paraId="6082FE36" w14:textId="77777777" w:rsidR="00EC215A" w:rsidRDefault="00EC215A" w:rsidP="00EC215A">
            <w:pPr>
              <w:rPr>
                <w:b/>
                <w:bCs/>
              </w:rPr>
            </w:pPr>
          </w:p>
          <w:p w14:paraId="16F2BA5C" w14:textId="5D38A0F0" w:rsidR="00EC215A" w:rsidRPr="00C92F3A" w:rsidRDefault="00EC215A" w:rsidP="00EC215A">
            <w:pPr>
              <w:rPr>
                <w:b/>
                <w:bCs/>
                <w:sz w:val="24"/>
                <w:szCs w:val="24"/>
              </w:rPr>
            </w:pPr>
            <w:r w:rsidRPr="00C92F3A">
              <w:rPr>
                <w:b/>
                <w:bCs/>
                <w:sz w:val="24"/>
                <w:szCs w:val="24"/>
              </w:rPr>
              <w:t>Rev. Christopher Boston</w:t>
            </w:r>
          </w:p>
        </w:tc>
      </w:tr>
      <w:tr w:rsidR="00EC215A" w14:paraId="6A43053B" w14:textId="77777777" w:rsidTr="00AE5CA0">
        <w:tc>
          <w:tcPr>
            <w:tcW w:w="984" w:type="dxa"/>
          </w:tcPr>
          <w:p w14:paraId="2CE06057" w14:textId="77777777" w:rsidR="00EC215A" w:rsidRDefault="00EC215A" w:rsidP="00EC215A"/>
          <w:p w14:paraId="5295E638" w14:textId="36876CD9" w:rsidR="0090771D" w:rsidRPr="0090771D" w:rsidRDefault="0090771D" w:rsidP="00EC215A">
            <w:pPr>
              <w:rPr>
                <w:b/>
                <w:bCs/>
              </w:rPr>
            </w:pPr>
            <w:r w:rsidRPr="0090771D">
              <w:rPr>
                <w:b/>
                <w:bCs/>
              </w:rPr>
              <w:t>7:00 –</w:t>
            </w:r>
          </w:p>
          <w:p w14:paraId="19569331" w14:textId="77777777" w:rsidR="0090771D" w:rsidRPr="0090771D" w:rsidRDefault="0090771D" w:rsidP="00EC215A">
            <w:pPr>
              <w:rPr>
                <w:b/>
                <w:bCs/>
              </w:rPr>
            </w:pPr>
            <w:r w:rsidRPr="0090771D">
              <w:rPr>
                <w:b/>
                <w:bCs/>
              </w:rPr>
              <w:t>9:00</w:t>
            </w:r>
          </w:p>
          <w:p w14:paraId="03E6FE14" w14:textId="5B4C1C55" w:rsidR="0090771D" w:rsidRDefault="0090771D" w:rsidP="00EC215A">
            <w:r w:rsidRPr="0090771D">
              <w:rPr>
                <w:b/>
                <w:bCs/>
              </w:rPr>
              <w:t>P.M.</w:t>
            </w:r>
          </w:p>
        </w:tc>
        <w:tc>
          <w:tcPr>
            <w:tcW w:w="7986" w:type="dxa"/>
          </w:tcPr>
          <w:p w14:paraId="3EF64A86" w14:textId="77777777" w:rsidR="00AE5CA0" w:rsidRDefault="00EC215A" w:rsidP="00EC215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E5CA0">
              <w:rPr>
                <w:rFonts w:ascii="Times New Roman" w:eastAsia="Times New Roman" w:hAnsi="Times New Roman" w:cs="Times New Roman"/>
                <w:color w:val="000000"/>
                <w:sz w:val="24"/>
              </w:rPr>
              <w:t xml:space="preserve"> </w:t>
            </w:r>
          </w:p>
          <w:p w14:paraId="311FEFD4" w14:textId="11E7C5B8" w:rsidR="00EC215A" w:rsidRDefault="00AE5CA0" w:rsidP="00EC215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C215A" w:rsidRPr="00F8663C">
              <w:rPr>
                <w:rFonts w:ascii="Times New Roman" w:eastAsia="Times New Roman" w:hAnsi="Times New Roman" w:cs="Times New Roman"/>
                <w:color w:val="000000"/>
                <w:sz w:val="24"/>
              </w:rPr>
              <w:t xml:space="preserve">9914 – </w:t>
            </w:r>
            <w:r w:rsidR="00EC215A" w:rsidRPr="00F8663C">
              <w:rPr>
                <w:rFonts w:ascii="Times New Roman" w:eastAsia="Times New Roman" w:hAnsi="Times New Roman" w:cs="Times New Roman"/>
                <w:b/>
                <w:color w:val="000000"/>
                <w:sz w:val="24"/>
              </w:rPr>
              <w:t>Connecting the Local Church to the Community</w:t>
            </w:r>
            <w:r w:rsidR="00EC215A" w:rsidRPr="00F8663C">
              <w:rPr>
                <w:rFonts w:ascii="Times New Roman" w:eastAsia="Times New Roman" w:hAnsi="Times New Roman" w:cs="Times New Roman"/>
                <w:color w:val="000000"/>
                <w:sz w:val="24"/>
              </w:rPr>
              <w:t xml:space="preserve">. (Evangelism) </w:t>
            </w:r>
          </w:p>
          <w:p w14:paraId="0398D959" w14:textId="77777777" w:rsidR="0090771D" w:rsidRPr="00F8663C" w:rsidRDefault="0090771D" w:rsidP="00EC215A">
            <w:pPr>
              <w:rPr>
                <w:rFonts w:ascii="Times New Roman" w:eastAsia="Times New Roman" w:hAnsi="Times New Roman" w:cs="Times New Roman"/>
                <w:i/>
                <w:color w:val="000000"/>
                <w:sz w:val="24"/>
              </w:rPr>
            </w:pPr>
          </w:p>
          <w:p w14:paraId="702E2FEE" w14:textId="70C8A387" w:rsidR="00EC215A" w:rsidRDefault="00EC215A" w:rsidP="00EC215A">
            <w:pPr>
              <w:spacing w:after="1" w:line="239" w:lineRule="auto"/>
              <w:ind w:right="-6"/>
              <w:rPr>
                <w:rFonts w:ascii="Times New Roman" w:eastAsia="Times New Roman" w:hAnsi="Times New Roman" w:cs="Times New Roman"/>
                <w:i/>
                <w:iCs/>
                <w:color w:val="000000"/>
                <w:sz w:val="24"/>
              </w:rPr>
            </w:pPr>
            <w:r>
              <w:rPr>
                <w:rFonts w:ascii="Times New Roman" w:eastAsia="Times New Roman" w:hAnsi="Times New Roman" w:cs="Times New Roman"/>
                <w:color w:val="000000"/>
                <w:sz w:val="24"/>
              </w:rPr>
              <w:t xml:space="preserve">  </w:t>
            </w:r>
            <w:r w:rsidR="00AE5CA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EC215A">
              <w:rPr>
                <w:rFonts w:ascii="Times New Roman" w:eastAsia="Times New Roman" w:hAnsi="Times New Roman" w:cs="Times New Roman"/>
                <w:i/>
                <w:iCs/>
                <w:color w:val="000000"/>
                <w:sz w:val="24"/>
              </w:rPr>
              <w:t xml:space="preserve">This course will examine the mission of the church to serve the community.  </w:t>
            </w:r>
            <w:r>
              <w:rPr>
                <w:rFonts w:ascii="Times New Roman" w:eastAsia="Times New Roman" w:hAnsi="Times New Roman" w:cs="Times New Roman"/>
                <w:i/>
                <w:iCs/>
                <w:color w:val="000000"/>
                <w:sz w:val="24"/>
              </w:rPr>
              <w:t xml:space="preserve">  </w:t>
            </w:r>
          </w:p>
          <w:p w14:paraId="797DB1ED" w14:textId="2F1D3465" w:rsidR="00EC215A" w:rsidRDefault="00EC215A" w:rsidP="00EC215A">
            <w:pPr>
              <w:spacing w:after="1" w:line="239" w:lineRule="auto"/>
              <w:ind w:right="-6"/>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 xml:space="preserve">  </w:t>
            </w:r>
            <w:r w:rsidR="00AE5CA0">
              <w:rPr>
                <w:rFonts w:ascii="Times New Roman" w:eastAsia="Times New Roman" w:hAnsi="Times New Roman" w:cs="Times New Roman"/>
                <w:i/>
                <w:iCs/>
                <w:color w:val="000000"/>
                <w:sz w:val="24"/>
              </w:rPr>
              <w:t xml:space="preserve">  </w:t>
            </w:r>
            <w:r>
              <w:rPr>
                <w:rFonts w:ascii="Times New Roman" w:eastAsia="Times New Roman" w:hAnsi="Times New Roman" w:cs="Times New Roman"/>
                <w:i/>
                <w:iCs/>
                <w:color w:val="000000"/>
                <w:sz w:val="24"/>
              </w:rPr>
              <w:t xml:space="preserve"> </w:t>
            </w:r>
            <w:r w:rsidRPr="00EC215A">
              <w:rPr>
                <w:rFonts w:ascii="Times New Roman" w:eastAsia="Times New Roman" w:hAnsi="Times New Roman" w:cs="Times New Roman"/>
                <w:i/>
                <w:iCs/>
                <w:color w:val="000000"/>
                <w:sz w:val="24"/>
              </w:rPr>
              <w:t xml:space="preserve">Consider the biblical mandate for the church to be missionaries to the </w:t>
            </w:r>
          </w:p>
          <w:p w14:paraId="30C04047" w14:textId="72CF4C8D" w:rsidR="00AE5CA0" w:rsidRDefault="00EC215A" w:rsidP="00EC215A">
            <w:pPr>
              <w:spacing w:after="1" w:line="239" w:lineRule="auto"/>
              <w:ind w:right="-6"/>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 xml:space="preserve">  </w:t>
            </w:r>
            <w:r w:rsidR="00AE5CA0">
              <w:rPr>
                <w:rFonts w:ascii="Times New Roman" w:eastAsia="Times New Roman" w:hAnsi="Times New Roman" w:cs="Times New Roman"/>
                <w:i/>
                <w:iCs/>
                <w:color w:val="000000"/>
                <w:sz w:val="24"/>
              </w:rPr>
              <w:t xml:space="preserve">  </w:t>
            </w:r>
            <w:r>
              <w:rPr>
                <w:rFonts w:ascii="Times New Roman" w:eastAsia="Times New Roman" w:hAnsi="Times New Roman" w:cs="Times New Roman"/>
                <w:i/>
                <w:iCs/>
                <w:color w:val="000000"/>
                <w:sz w:val="24"/>
              </w:rPr>
              <w:t xml:space="preserve"> </w:t>
            </w:r>
            <w:r w:rsidRPr="00EC215A">
              <w:rPr>
                <w:rFonts w:ascii="Times New Roman" w:eastAsia="Times New Roman" w:hAnsi="Times New Roman" w:cs="Times New Roman"/>
                <w:i/>
                <w:iCs/>
                <w:color w:val="000000"/>
                <w:sz w:val="24"/>
              </w:rPr>
              <w:t xml:space="preserve">community and serve the spiral nature of the church, thus creating an </w:t>
            </w:r>
          </w:p>
          <w:p w14:paraId="593204A1" w14:textId="15B8C333" w:rsidR="00EC215A" w:rsidRDefault="00AE5CA0" w:rsidP="00EC215A">
            <w:pPr>
              <w:spacing w:after="1" w:line="239" w:lineRule="auto"/>
              <w:ind w:right="-6"/>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 xml:space="preserve">     </w:t>
            </w:r>
            <w:proofErr w:type="gramStart"/>
            <w:r w:rsidR="00EC215A" w:rsidRPr="00EC215A">
              <w:rPr>
                <w:rFonts w:ascii="Times New Roman" w:eastAsia="Times New Roman" w:hAnsi="Times New Roman" w:cs="Times New Roman"/>
                <w:i/>
                <w:iCs/>
                <w:color w:val="000000"/>
                <w:sz w:val="24"/>
              </w:rPr>
              <w:t>incentive</w:t>
            </w:r>
            <w:r w:rsidR="00EC215A">
              <w:rPr>
                <w:rFonts w:ascii="Times New Roman" w:eastAsia="Times New Roman" w:hAnsi="Times New Roman" w:cs="Times New Roman"/>
                <w:i/>
                <w:iCs/>
                <w:color w:val="000000"/>
                <w:sz w:val="24"/>
              </w:rPr>
              <w:t xml:space="preserve"> </w:t>
            </w:r>
            <w:r w:rsidR="00EC215A" w:rsidRPr="00EC215A">
              <w:rPr>
                <w:rFonts w:ascii="Times New Roman" w:eastAsia="Times New Roman" w:hAnsi="Times New Roman" w:cs="Times New Roman"/>
                <w:i/>
                <w:iCs/>
                <w:color w:val="000000"/>
                <w:sz w:val="24"/>
              </w:rPr>
              <w:t xml:space="preserve"> to</w:t>
            </w:r>
            <w:proofErr w:type="gramEnd"/>
            <w:r w:rsidR="00EC215A" w:rsidRPr="00EC215A">
              <w:rPr>
                <w:rFonts w:ascii="Times New Roman" w:eastAsia="Times New Roman" w:hAnsi="Times New Roman" w:cs="Times New Roman"/>
                <w:i/>
                <w:iCs/>
                <w:color w:val="000000"/>
                <w:sz w:val="24"/>
              </w:rPr>
              <w:t xml:space="preserve"> reach out as servants to the community.</w:t>
            </w:r>
          </w:p>
          <w:p w14:paraId="4FAE09C0" w14:textId="2CEE9E0C" w:rsidR="00EC215A" w:rsidRPr="00EC215A" w:rsidRDefault="00EC215A" w:rsidP="00EC215A">
            <w:pPr>
              <w:spacing w:after="1" w:line="239" w:lineRule="auto"/>
              <w:ind w:right="-6"/>
              <w:rPr>
                <w:rFonts w:ascii="Times New Roman" w:eastAsia="Times New Roman" w:hAnsi="Times New Roman" w:cs="Times New Roman"/>
                <w:i/>
                <w:iCs/>
                <w:color w:val="000000"/>
                <w:sz w:val="24"/>
              </w:rPr>
            </w:pPr>
          </w:p>
        </w:tc>
        <w:tc>
          <w:tcPr>
            <w:tcW w:w="1388" w:type="dxa"/>
          </w:tcPr>
          <w:p w14:paraId="34161CAD" w14:textId="77777777" w:rsidR="00AE5CA0" w:rsidRDefault="00AE5CA0" w:rsidP="00EC215A">
            <w:pPr>
              <w:rPr>
                <w:b/>
                <w:bCs/>
                <w:sz w:val="24"/>
                <w:szCs w:val="24"/>
              </w:rPr>
            </w:pPr>
          </w:p>
          <w:p w14:paraId="62B8E556" w14:textId="1764875F" w:rsidR="00EC215A" w:rsidRPr="00C92F3A" w:rsidRDefault="00EC215A" w:rsidP="00EC215A">
            <w:pPr>
              <w:rPr>
                <w:b/>
                <w:bCs/>
                <w:sz w:val="24"/>
                <w:szCs w:val="24"/>
              </w:rPr>
            </w:pPr>
            <w:r w:rsidRPr="00C92F3A">
              <w:rPr>
                <w:b/>
                <w:bCs/>
                <w:sz w:val="24"/>
                <w:szCs w:val="24"/>
              </w:rPr>
              <w:t xml:space="preserve">Rev. </w:t>
            </w:r>
            <w:r w:rsidR="00605CC2">
              <w:rPr>
                <w:b/>
                <w:bCs/>
                <w:sz w:val="24"/>
                <w:szCs w:val="24"/>
              </w:rPr>
              <w:t>Patrick Greer</w:t>
            </w:r>
          </w:p>
        </w:tc>
      </w:tr>
    </w:tbl>
    <w:p w14:paraId="554C9F36" w14:textId="6EC04B62" w:rsidR="00F8663C" w:rsidRDefault="00F8663C" w:rsidP="00AE5CA0">
      <w:pPr>
        <w:spacing w:after="0"/>
      </w:pPr>
      <w:r w:rsidRPr="00F8663C">
        <w:rPr>
          <w:rFonts w:ascii="Times New Roman" w:eastAsia="Times New Roman" w:hAnsi="Times New Roman" w:cs="Times New Roman"/>
          <w:b/>
          <w:bCs/>
          <w:i/>
          <w:color w:val="000000"/>
          <w:sz w:val="32"/>
          <w:szCs w:val="32"/>
        </w:rPr>
        <w:t xml:space="preserve">                                                                                </w:t>
      </w:r>
    </w:p>
    <w:sectPr w:rsidR="00F8663C" w:rsidSect="001F339A">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6F7"/>
    <w:multiLevelType w:val="hybridMultilevel"/>
    <w:tmpl w:val="30AC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2C9A"/>
    <w:multiLevelType w:val="hybridMultilevel"/>
    <w:tmpl w:val="298C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24D8"/>
    <w:multiLevelType w:val="hybridMultilevel"/>
    <w:tmpl w:val="30AC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92BCD"/>
    <w:multiLevelType w:val="hybridMultilevel"/>
    <w:tmpl w:val="30AC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67F07"/>
    <w:multiLevelType w:val="hybridMultilevel"/>
    <w:tmpl w:val="30AC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6085A"/>
    <w:multiLevelType w:val="hybridMultilevel"/>
    <w:tmpl w:val="442E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71"/>
    <w:rsid w:val="000304F4"/>
    <w:rsid w:val="000F0755"/>
    <w:rsid w:val="000F7C1D"/>
    <w:rsid w:val="00103DB1"/>
    <w:rsid w:val="001F339A"/>
    <w:rsid w:val="003326FF"/>
    <w:rsid w:val="00345EE6"/>
    <w:rsid w:val="003C13EF"/>
    <w:rsid w:val="004204AD"/>
    <w:rsid w:val="00466311"/>
    <w:rsid w:val="005C4FE5"/>
    <w:rsid w:val="005E7A82"/>
    <w:rsid w:val="00605CC2"/>
    <w:rsid w:val="006B038C"/>
    <w:rsid w:val="006D6DD4"/>
    <w:rsid w:val="00783C98"/>
    <w:rsid w:val="0090771D"/>
    <w:rsid w:val="00924D53"/>
    <w:rsid w:val="00980220"/>
    <w:rsid w:val="00AE3E69"/>
    <w:rsid w:val="00AE5CA0"/>
    <w:rsid w:val="00B07571"/>
    <w:rsid w:val="00BD5134"/>
    <w:rsid w:val="00C11459"/>
    <w:rsid w:val="00C92F3A"/>
    <w:rsid w:val="00CF5096"/>
    <w:rsid w:val="00D70F34"/>
    <w:rsid w:val="00DA7DDA"/>
    <w:rsid w:val="00DE28DD"/>
    <w:rsid w:val="00E71406"/>
    <w:rsid w:val="00EC215A"/>
    <w:rsid w:val="00F669B3"/>
    <w:rsid w:val="00F8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E4DB"/>
  <w15:chartTrackingRefBased/>
  <w15:docId w15:val="{C743FB46-FB85-4D41-B8B1-3A91211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C1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2156">
      <w:bodyDiv w:val="1"/>
      <w:marLeft w:val="0"/>
      <w:marRight w:val="0"/>
      <w:marTop w:val="0"/>
      <w:marBottom w:val="0"/>
      <w:divBdr>
        <w:top w:val="none" w:sz="0" w:space="0" w:color="auto"/>
        <w:left w:val="none" w:sz="0" w:space="0" w:color="auto"/>
        <w:bottom w:val="none" w:sz="0" w:space="0" w:color="auto"/>
        <w:right w:val="none" w:sz="0" w:space="0" w:color="auto"/>
      </w:divBdr>
      <w:divsChild>
        <w:div w:id="91809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Brooks</dc:creator>
  <cp:keywords/>
  <dc:description/>
  <cp:lastModifiedBy>Owner</cp:lastModifiedBy>
  <cp:revision>2</cp:revision>
  <cp:lastPrinted>2021-06-28T18:56:00Z</cp:lastPrinted>
  <dcterms:created xsi:type="dcterms:W3CDTF">2021-07-08T18:10:00Z</dcterms:created>
  <dcterms:modified xsi:type="dcterms:W3CDTF">2021-07-08T18:10:00Z</dcterms:modified>
</cp:coreProperties>
</file>