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75" w:rsidRPr="00DE1575" w:rsidRDefault="00DE1575" w:rsidP="00DE1575">
      <w:pPr>
        <w:shd w:val="clear" w:color="auto" w:fill="FFFFFF"/>
        <w:spacing w:after="0"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Teenagers and young adults can find employment opportunities at various organizations throughout Milwaukee. Here middle school participants work on an art activity led by teen leaders. (File photo by Ana Martinez-Ortiz)</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School is out, and now is a great time to make some money.</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Elected officials and community leaders are encouraging youth to seek summer employment opportunities. These paid positions teach young people valuable skills that will benefit them as they prepare for their future.</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Milwaukee youth can explore employment opportunities at the various organizations and agencies below.</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i/>
          <w:iCs/>
          <w:color w:val="666666"/>
          <w:sz w:val="18"/>
          <w:szCs w:val="18"/>
        </w:rPr>
        <w:t>Did we miss an employment opportunity for youth? Comment below or send us an email with the subject line ‘Youth Employment Opportunity’ to </w:t>
      </w:r>
      <w:hyperlink r:id="rId4" w:tgtFrame="_blank" w:history="1">
        <w:r w:rsidRPr="00DE1575">
          <w:rPr>
            <w:rFonts w:ascii="Tahoma" w:eastAsia="Times New Roman" w:hAnsi="Tahoma" w:cs="Tahoma"/>
            <w:i/>
            <w:iCs/>
            <w:color w:val="0072CE"/>
            <w:sz w:val="18"/>
            <w:szCs w:val="18"/>
            <w:u w:val="single"/>
          </w:rPr>
          <w:t>info@milwaukeenns.org</w:t>
        </w:r>
      </w:hyperlink>
      <w:r w:rsidRPr="00DE1575">
        <w:rPr>
          <w:rFonts w:ascii="Tahoma" w:eastAsia="Times New Roman" w:hAnsi="Tahoma" w:cs="Tahoma"/>
          <w:i/>
          <w:iCs/>
          <w:color w:val="666666"/>
          <w:sz w:val="18"/>
          <w:szCs w:val="18"/>
        </w:rPr>
        <w:t>.</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b/>
          <w:bCs/>
          <w:color w:val="666666"/>
          <w:sz w:val="18"/>
          <w:szCs w:val="18"/>
        </w:rPr>
        <w:t>1.</w:t>
      </w:r>
      <w:r w:rsidRPr="00DE1575">
        <w:rPr>
          <w:rFonts w:ascii="Tahoma" w:eastAsia="Times New Roman" w:hAnsi="Tahoma" w:cs="Tahoma"/>
          <w:color w:val="666666"/>
          <w:sz w:val="18"/>
          <w:szCs w:val="18"/>
        </w:rPr>
        <w:t> </w:t>
      </w:r>
      <w:hyperlink r:id="rId5" w:tgtFrame="_blank" w:history="1">
        <w:r w:rsidRPr="00DE1575">
          <w:rPr>
            <w:rFonts w:ascii="Tahoma" w:eastAsia="Times New Roman" w:hAnsi="Tahoma" w:cs="Tahoma"/>
            <w:b/>
            <w:bCs/>
            <w:color w:val="0072CE"/>
            <w:sz w:val="18"/>
            <w:szCs w:val="18"/>
            <w:u w:val="single"/>
          </w:rPr>
          <w:t>Earn &amp; Learn</w:t>
        </w:r>
      </w:hyperlink>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Earn &amp; Learn is the City of Milwaukee’s youth employment program. Youth are connected to various organizations throughout the city. The program lasts six to eight weeks and participants work 20 hours a week. The program is still accepting applications. In-person registration will take place at Employ Milwaukee, 2342 N. 27</w:t>
      </w:r>
      <w:r w:rsidRPr="00DE1575">
        <w:rPr>
          <w:rFonts w:ascii="Tahoma" w:eastAsia="Times New Roman" w:hAnsi="Tahoma" w:cs="Tahoma"/>
          <w:color w:val="666666"/>
          <w:sz w:val="18"/>
          <w:szCs w:val="18"/>
          <w:vertAlign w:val="superscript"/>
        </w:rPr>
        <w:t>th</w:t>
      </w:r>
      <w:r w:rsidRPr="00DE1575">
        <w:rPr>
          <w:rFonts w:ascii="Tahoma" w:eastAsia="Times New Roman" w:hAnsi="Tahoma" w:cs="Tahoma"/>
          <w:color w:val="666666"/>
          <w:sz w:val="18"/>
          <w:szCs w:val="18"/>
        </w:rPr>
        <w:t>, from 10 a.m. to 2 p.m. on Saturday, June 12. Call 414-270-7550 or email </w:t>
      </w:r>
      <w:hyperlink r:id="rId6" w:tgtFrame="_blank" w:history="1">
        <w:r w:rsidRPr="00DE1575">
          <w:rPr>
            <w:rFonts w:ascii="Tahoma" w:eastAsia="Times New Roman" w:hAnsi="Tahoma" w:cs="Tahoma"/>
            <w:color w:val="0072CE"/>
            <w:sz w:val="18"/>
            <w:szCs w:val="18"/>
            <w:u w:val="single"/>
          </w:rPr>
          <w:t>earn.learn@employmilwaukee.org</w:t>
        </w:r>
      </w:hyperlink>
      <w:r w:rsidRPr="00DE1575">
        <w:rPr>
          <w:rFonts w:ascii="Tahoma" w:eastAsia="Times New Roman" w:hAnsi="Tahoma" w:cs="Tahoma"/>
          <w:color w:val="666666"/>
          <w:sz w:val="18"/>
          <w:szCs w:val="18"/>
        </w:rPr>
        <w:t> with any questions.</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b/>
          <w:bCs/>
          <w:color w:val="666666"/>
          <w:sz w:val="18"/>
          <w:szCs w:val="18"/>
        </w:rPr>
        <w:t>2. </w:t>
      </w:r>
      <w:proofErr w:type="spellStart"/>
      <w:r w:rsidRPr="00DE1575">
        <w:rPr>
          <w:rFonts w:ascii="Tahoma" w:eastAsia="Times New Roman" w:hAnsi="Tahoma" w:cs="Tahoma"/>
          <w:color w:val="666666"/>
          <w:sz w:val="18"/>
          <w:szCs w:val="18"/>
        </w:rPr>
        <w:fldChar w:fldCharType="begin"/>
      </w:r>
      <w:r w:rsidRPr="00DE1575">
        <w:rPr>
          <w:rFonts w:ascii="Tahoma" w:eastAsia="Times New Roman" w:hAnsi="Tahoma" w:cs="Tahoma"/>
          <w:color w:val="666666"/>
          <w:sz w:val="18"/>
          <w:szCs w:val="18"/>
        </w:rPr>
        <w:instrText xml:space="preserve"> HYPERLINK "https://www.neu-life.org/programs" \t "_blank" </w:instrText>
      </w:r>
      <w:r w:rsidRPr="00DE1575">
        <w:rPr>
          <w:rFonts w:ascii="Tahoma" w:eastAsia="Times New Roman" w:hAnsi="Tahoma" w:cs="Tahoma"/>
          <w:color w:val="666666"/>
          <w:sz w:val="18"/>
          <w:szCs w:val="18"/>
        </w:rPr>
        <w:fldChar w:fldCharType="separate"/>
      </w:r>
      <w:r w:rsidRPr="00DE1575">
        <w:rPr>
          <w:rFonts w:ascii="Tahoma" w:eastAsia="Times New Roman" w:hAnsi="Tahoma" w:cs="Tahoma"/>
          <w:b/>
          <w:bCs/>
          <w:color w:val="0072CE"/>
          <w:sz w:val="18"/>
          <w:szCs w:val="18"/>
          <w:u w:val="single"/>
        </w:rPr>
        <w:t>Neu</w:t>
      </w:r>
      <w:proofErr w:type="spellEnd"/>
      <w:r w:rsidRPr="00DE1575">
        <w:rPr>
          <w:rFonts w:ascii="Tahoma" w:eastAsia="Times New Roman" w:hAnsi="Tahoma" w:cs="Tahoma"/>
          <w:b/>
          <w:bCs/>
          <w:color w:val="0072CE"/>
          <w:sz w:val="18"/>
          <w:szCs w:val="18"/>
          <w:u w:val="single"/>
        </w:rPr>
        <w:t>-Life Community Development</w:t>
      </w:r>
      <w:r w:rsidRPr="00DE1575">
        <w:rPr>
          <w:rFonts w:ascii="Tahoma" w:eastAsia="Times New Roman" w:hAnsi="Tahoma" w:cs="Tahoma"/>
          <w:color w:val="666666"/>
          <w:sz w:val="18"/>
          <w:szCs w:val="18"/>
        </w:rPr>
        <w:fldChar w:fldCharType="end"/>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proofErr w:type="spellStart"/>
      <w:r w:rsidRPr="00DE1575">
        <w:rPr>
          <w:rFonts w:ascii="Tahoma" w:eastAsia="Times New Roman" w:hAnsi="Tahoma" w:cs="Tahoma"/>
          <w:color w:val="666666"/>
          <w:sz w:val="18"/>
          <w:szCs w:val="18"/>
        </w:rPr>
        <w:t>Neu</w:t>
      </w:r>
      <w:proofErr w:type="spellEnd"/>
      <w:r w:rsidRPr="00DE1575">
        <w:rPr>
          <w:rFonts w:ascii="Tahoma" w:eastAsia="Times New Roman" w:hAnsi="Tahoma" w:cs="Tahoma"/>
          <w:color w:val="666666"/>
          <w:sz w:val="18"/>
          <w:szCs w:val="18"/>
        </w:rPr>
        <w:t>-Life Community Development, 2014 W. North Ave., offers the Youth Work Innovation Center program to students in middle and high school. The youth assist on project-based workgroups and classes for which they are paid. To apply, click </w:t>
      </w:r>
      <w:hyperlink r:id="rId7" w:tgtFrame="_blank" w:history="1">
        <w:r w:rsidRPr="00DE1575">
          <w:rPr>
            <w:rFonts w:ascii="Tahoma" w:eastAsia="Times New Roman" w:hAnsi="Tahoma" w:cs="Tahoma"/>
            <w:color w:val="0072CE"/>
            <w:sz w:val="18"/>
            <w:szCs w:val="18"/>
            <w:u w:val="single"/>
          </w:rPr>
          <w:t>here</w:t>
        </w:r>
      </w:hyperlink>
      <w:r w:rsidRPr="00DE1575">
        <w:rPr>
          <w:rFonts w:ascii="Tahoma" w:eastAsia="Times New Roman" w:hAnsi="Tahoma" w:cs="Tahoma"/>
          <w:color w:val="666666"/>
          <w:sz w:val="18"/>
          <w:szCs w:val="18"/>
        </w:rPr>
        <w:t>. If chosen, youth will be asked to do an in-person interview.</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b/>
          <w:bCs/>
          <w:color w:val="666666"/>
          <w:sz w:val="18"/>
          <w:szCs w:val="18"/>
        </w:rPr>
        <w:t>3. </w:t>
      </w:r>
      <w:hyperlink r:id="rId8" w:tgtFrame="_blank" w:history="1">
        <w:r w:rsidRPr="00DE1575">
          <w:rPr>
            <w:rFonts w:ascii="Tahoma" w:eastAsia="Times New Roman" w:hAnsi="Tahoma" w:cs="Tahoma"/>
            <w:b/>
            <w:bCs/>
            <w:color w:val="0072CE"/>
            <w:sz w:val="18"/>
            <w:szCs w:val="18"/>
            <w:u w:val="single"/>
          </w:rPr>
          <w:t>Milwaukee Christian Center</w:t>
        </w:r>
      </w:hyperlink>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 xml:space="preserve">Milwaukee Christian Center has a </w:t>
      </w:r>
      <w:proofErr w:type="spellStart"/>
      <w:r w:rsidRPr="00DE1575">
        <w:rPr>
          <w:rFonts w:ascii="Tahoma" w:eastAsia="Times New Roman" w:hAnsi="Tahoma" w:cs="Tahoma"/>
          <w:color w:val="666666"/>
          <w:sz w:val="18"/>
          <w:szCs w:val="18"/>
        </w:rPr>
        <w:t>YouthBuild</w:t>
      </w:r>
      <w:proofErr w:type="spellEnd"/>
      <w:r w:rsidRPr="00DE1575">
        <w:rPr>
          <w:rFonts w:ascii="Tahoma" w:eastAsia="Times New Roman" w:hAnsi="Tahoma" w:cs="Tahoma"/>
          <w:color w:val="666666"/>
          <w:sz w:val="18"/>
          <w:szCs w:val="18"/>
        </w:rPr>
        <w:t xml:space="preserve"> program for young adults ages 18-25. The program provides education and hands-on construction training. Participants will help build homes for low- to moderate-income families. The program is currently accepting applicants for July and September. For more information call Lois Nugent, the </w:t>
      </w:r>
      <w:proofErr w:type="spellStart"/>
      <w:r w:rsidRPr="00DE1575">
        <w:rPr>
          <w:rFonts w:ascii="Tahoma" w:eastAsia="Times New Roman" w:hAnsi="Tahoma" w:cs="Tahoma"/>
          <w:color w:val="666666"/>
          <w:sz w:val="18"/>
          <w:szCs w:val="18"/>
        </w:rPr>
        <w:t>YouthBuild</w:t>
      </w:r>
      <w:proofErr w:type="spellEnd"/>
      <w:r w:rsidRPr="00DE1575">
        <w:rPr>
          <w:rFonts w:ascii="Tahoma" w:eastAsia="Times New Roman" w:hAnsi="Tahoma" w:cs="Tahoma"/>
          <w:color w:val="666666"/>
          <w:sz w:val="18"/>
          <w:szCs w:val="18"/>
        </w:rPr>
        <w:t xml:space="preserve"> coordinator, at 414-902-5394 and leave your name and phone number.</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b/>
          <w:bCs/>
          <w:color w:val="666666"/>
          <w:sz w:val="18"/>
          <w:szCs w:val="18"/>
        </w:rPr>
        <w:t>4. </w:t>
      </w:r>
      <w:hyperlink r:id="rId9" w:tgtFrame="_blank" w:history="1">
        <w:r w:rsidRPr="00DE1575">
          <w:rPr>
            <w:rFonts w:ascii="Tahoma" w:eastAsia="Times New Roman" w:hAnsi="Tahoma" w:cs="Tahoma"/>
            <w:b/>
            <w:bCs/>
            <w:color w:val="0072CE"/>
            <w:sz w:val="18"/>
            <w:szCs w:val="18"/>
            <w:u w:val="single"/>
          </w:rPr>
          <w:t>We Got This</w:t>
        </w:r>
      </w:hyperlink>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 xml:space="preserve">We Got </w:t>
      </w:r>
      <w:proofErr w:type="gramStart"/>
      <w:r w:rsidRPr="00DE1575">
        <w:rPr>
          <w:rFonts w:ascii="Tahoma" w:eastAsia="Times New Roman" w:hAnsi="Tahoma" w:cs="Tahoma"/>
          <w:color w:val="666666"/>
          <w:sz w:val="18"/>
          <w:szCs w:val="18"/>
        </w:rPr>
        <w:t>This</w:t>
      </w:r>
      <w:proofErr w:type="gramEnd"/>
      <w:r w:rsidRPr="00DE1575">
        <w:rPr>
          <w:rFonts w:ascii="Tahoma" w:eastAsia="Times New Roman" w:hAnsi="Tahoma" w:cs="Tahoma"/>
          <w:color w:val="666666"/>
          <w:sz w:val="18"/>
          <w:szCs w:val="18"/>
        </w:rPr>
        <w:t xml:space="preserve"> is ready to launch its ninth annual summer program for boys. The program is open to youth ages 12 to 16, but space is limited with only 40 spots available and pre-registration is required. This year, participants will be paid $40 for their work. The program takes place every Saturday from 8 a.m. to noon throughout the summer. To learn more about the program, </w:t>
      </w:r>
      <w:hyperlink r:id="rId10" w:tgtFrame="_blank" w:history="1">
        <w:r w:rsidRPr="00DE1575">
          <w:rPr>
            <w:rFonts w:ascii="Tahoma" w:eastAsia="Times New Roman" w:hAnsi="Tahoma" w:cs="Tahoma"/>
            <w:color w:val="0072CE"/>
            <w:sz w:val="18"/>
            <w:szCs w:val="18"/>
            <w:u w:val="single"/>
          </w:rPr>
          <w:t>read James Causey’s latest article</w:t>
        </w:r>
      </w:hyperlink>
      <w:r w:rsidRPr="00DE1575">
        <w:rPr>
          <w:rFonts w:ascii="Tahoma" w:eastAsia="Times New Roman" w:hAnsi="Tahoma" w:cs="Tahoma"/>
          <w:color w:val="666666"/>
          <w:sz w:val="18"/>
          <w:szCs w:val="18"/>
        </w:rPr>
        <w:t>.</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b/>
          <w:bCs/>
          <w:color w:val="666666"/>
          <w:sz w:val="18"/>
          <w:szCs w:val="18"/>
        </w:rPr>
        <w:t>5. </w:t>
      </w:r>
      <w:hyperlink r:id="rId11" w:tgtFrame="_blank" w:history="1">
        <w:r w:rsidRPr="00DE1575">
          <w:rPr>
            <w:rFonts w:ascii="Tahoma" w:eastAsia="Times New Roman" w:hAnsi="Tahoma" w:cs="Tahoma"/>
            <w:b/>
            <w:bCs/>
            <w:color w:val="0072CE"/>
            <w:sz w:val="18"/>
            <w:szCs w:val="18"/>
            <w:u w:val="single"/>
          </w:rPr>
          <w:t>Sam’s Place</w:t>
        </w:r>
      </w:hyperlink>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Sam’s Place, 3338 N. Dr. Martin Luther King, Jr. Drive, is looking to hire part-time employees. The café currently has a </w:t>
      </w:r>
      <w:hyperlink r:id="rId12" w:tgtFrame="_blank" w:history="1">
        <w:r w:rsidRPr="00DE1575">
          <w:rPr>
            <w:rFonts w:ascii="Tahoma" w:eastAsia="Times New Roman" w:hAnsi="Tahoma" w:cs="Tahoma"/>
            <w:color w:val="0072CE"/>
            <w:sz w:val="18"/>
            <w:szCs w:val="18"/>
            <w:u w:val="single"/>
          </w:rPr>
          <w:t>host position</w:t>
        </w:r>
      </w:hyperlink>
      <w:r w:rsidRPr="00DE1575">
        <w:rPr>
          <w:rFonts w:ascii="Tahoma" w:eastAsia="Times New Roman" w:hAnsi="Tahoma" w:cs="Tahoma"/>
          <w:color w:val="666666"/>
          <w:sz w:val="18"/>
          <w:szCs w:val="18"/>
        </w:rPr>
        <w:t> and a </w:t>
      </w:r>
      <w:hyperlink r:id="rId13" w:tgtFrame="_blank" w:history="1">
        <w:r w:rsidRPr="00DE1575">
          <w:rPr>
            <w:rFonts w:ascii="Tahoma" w:eastAsia="Times New Roman" w:hAnsi="Tahoma" w:cs="Tahoma"/>
            <w:color w:val="0072CE"/>
            <w:sz w:val="18"/>
            <w:szCs w:val="18"/>
            <w:u w:val="single"/>
          </w:rPr>
          <w:t>dishwasher position</w:t>
        </w:r>
      </w:hyperlink>
      <w:r w:rsidRPr="00DE1575">
        <w:rPr>
          <w:rFonts w:ascii="Tahoma" w:eastAsia="Times New Roman" w:hAnsi="Tahoma" w:cs="Tahoma"/>
          <w:color w:val="666666"/>
          <w:sz w:val="18"/>
          <w:szCs w:val="18"/>
        </w:rPr>
        <w:t> </w:t>
      </w:r>
      <w:proofErr w:type="gramStart"/>
      <w:r w:rsidRPr="00DE1575">
        <w:rPr>
          <w:rFonts w:ascii="Tahoma" w:eastAsia="Times New Roman" w:hAnsi="Tahoma" w:cs="Tahoma"/>
          <w:color w:val="666666"/>
          <w:sz w:val="18"/>
          <w:szCs w:val="18"/>
        </w:rPr>
        <w:t>For</w:t>
      </w:r>
      <w:proofErr w:type="gramEnd"/>
      <w:r w:rsidRPr="00DE1575">
        <w:rPr>
          <w:rFonts w:ascii="Tahoma" w:eastAsia="Times New Roman" w:hAnsi="Tahoma" w:cs="Tahoma"/>
          <w:color w:val="666666"/>
          <w:sz w:val="18"/>
          <w:szCs w:val="18"/>
        </w:rPr>
        <w:t xml:space="preserve"> more information, call 414-837-5127. Applicants who are younger than 18 are required to have a work permit.</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b/>
          <w:bCs/>
          <w:color w:val="666666"/>
          <w:sz w:val="18"/>
          <w:szCs w:val="18"/>
        </w:rPr>
        <w:t>6. </w:t>
      </w:r>
      <w:hyperlink r:id="rId14" w:tgtFrame="_blank" w:history="1">
        <w:r w:rsidRPr="00DE1575">
          <w:rPr>
            <w:rFonts w:ascii="Tahoma" w:eastAsia="Times New Roman" w:hAnsi="Tahoma" w:cs="Tahoma"/>
            <w:b/>
            <w:bCs/>
            <w:color w:val="0072CE"/>
            <w:sz w:val="18"/>
            <w:szCs w:val="18"/>
            <w:u w:val="single"/>
          </w:rPr>
          <w:t>Wheel Fun Rentals</w:t>
        </w:r>
      </w:hyperlink>
      <w:r w:rsidRPr="00DE1575">
        <w:rPr>
          <w:rFonts w:ascii="Tahoma" w:eastAsia="Times New Roman" w:hAnsi="Tahoma" w:cs="Tahoma"/>
          <w:color w:val="666666"/>
          <w:sz w:val="18"/>
          <w:szCs w:val="18"/>
        </w:rPr>
        <w:br/>
        <w:t>Wheel Fun Rentals, 1400 N. Lincoln Memorial Drive, is hiring part-time and temporary employees for the summer season. The position offers applicants a chance to build their customer service skills and is a suitable job for high school and college students. Click </w:t>
      </w:r>
      <w:hyperlink r:id="rId15" w:tgtFrame="_blank" w:history="1">
        <w:r w:rsidRPr="00DE1575">
          <w:rPr>
            <w:rFonts w:ascii="Tahoma" w:eastAsia="Times New Roman" w:hAnsi="Tahoma" w:cs="Tahoma"/>
            <w:color w:val="0072CE"/>
            <w:sz w:val="18"/>
            <w:szCs w:val="18"/>
            <w:u w:val="single"/>
          </w:rPr>
          <w:t xml:space="preserve">here to </w:t>
        </w:r>
        <w:proofErr w:type="gramStart"/>
        <w:r w:rsidRPr="00DE1575">
          <w:rPr>
            <w:rFonts w:ascii="Tahoma" w:eastAsia="Times New Roman" w:hAnsi="Tahoma" w:cs="Tahoma"/>
            <w:color w:val="0072CE"/>
            <w:sz w:val="18"/>
            <w:szCs w:val="18"/>
            <w:u w:val="single"/>
          </w:rPr>
          <w:t>apply </w:t>
        </w:r>
        <w:proofErr w:type="gramEnd"/>
      </w:hyperlink>
      <w:r w:rsidRPr="00DE1575">
        <w:rPr>
          <w:rFonts w:ascii="Tahoma" w:eastAsia="Times New Roman" w:hAnsi="Tahoma" w:cs="Tahoma"/>
          <w:color w:val="666666"/>
          <w:sz w:val="18"/>
          <w:szCs w:val="18"/>
        </w:rPr>
        <w:t>. For more information, call 414-242-0047.</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b/>
          <w:bCs/>
          <w:color w:val="666666"/>
          <w:sz w:val="18"/>
          <w:szCs w:val="18"/>
        </w:rPr>
        <w:t>7. </w:t>
      </w:r>
      <w:hyperlink r:id="rId16" w:tgtFrame="_blank" w:history="1">
        <w:r w:rsidRPr="00DE1575">
          <w:rPr>
            <w:rFonts w:ascii="Tahoma" w:eastAsia="Times New Roman" w:hAnsi="Tahoma" w:cs="Tahoma"/>
            <w:b/>
            <w:bCs/>
            <w:color w:val="0072CE"/>
            <w:sz w:val="18"/>
            <w:szCs w:val="18"/>
            <w:u w:val="single"/>
          </w:rPr>
          <w:t>Wisconsin State Fair</w:t>
        </w:r>
      </w:hyperlink>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color w:val="666666"/>
          <w:sz w:val="18"/>
          <w:szCs w:val="18"/>
        </w:rPr>
        <w:t>The </w:t>
      </w:r>
      <w:hyperlink r:id="rId17" w:tgtFrame="_blank" w:history="1">
        <w:r w:rsidRPr="00DE1575">
          <w:rPr>
            <w:rFonts w:ascii="Tahoma" w:eastAsia="Times New Roman" w:hAnsi="Tahoma" w:cs="Tahoma"/>
            <w:color w:val="0072CE"/>
            <w:sz w:val="18"/>
            <w:szCs w:val="18"/>
            <w:u w:val="single"/>
          </w:rPr>
          <w:t>Wisconsin State Fair</w:t>
        </w:r>
      </w:hyperlink>
      <w:r w:rsidRPr="00DE1575">
        <w:rPr>
          <w:rFonts w:ascii="Tahoma" w:eastAsia="Times New Roman" w:hAnsi="Tahoma" w:cs="Tahoma"/>
          <w:color w:val="666666"/>
          <w:sz w:val="18"/>
          <w:szCs w:val="18"/>
        </w:rPr>
        <w:t> is looking to people for admissions, facility, public safety and more. To apply for the jobs, interested individuals can go to the </w:t>
      </w:r>
      <w:hyperlink r:id="rId18" w:tgtFrame="_blank" w:history="1">
        <w:r w:rsidRPr="00DE1575">
          <w:rPr>
            <w:rFonts w:ascii="Tahoma" w:eastAsia="Times New Roman" w:hAnsi="Tahoma" w:cs="Tahoma"/>
            <w:color w:val="0072CE"/>
            <w:sz w:val="18"/>
            <w:szCs w:val="18"/>
            <w:u w:val="single"/>
          </w:rPr>
          <w:t>Tommy G. Thompson Youth Center</w:t>
        </w:r>
      </w:hyperlink>
      <w:r w:rsidRPr="00DE1575">
        <w:rPr>
          <w:rFonts w:ascii="Tahoma" w:eastAsia="Times New Roman" w:hAnsi="Tahoma" w:cs="Tahoma"/>
          <w:color w:val="666666"/>
          <w:sz w:val="18"/>
          <w:szCs w:val="18"/>
        </w:rPr>
        <w:t>, 640 S. 84</w:t>
      </w:r>
      <w:r w:rsidRPr="00DE1575">
        <w:rPr>
          <w:rFonts w:ascii="Tahoma" w:eastAsia="Times New Roman" w:hAnsi="Tahoma" w:cs="Tahoma"/>
          <w:color w:val="666666"/>
          <w:sz w:val="18"/>
          <w:szCs w:val="18"/>
          <w:vertAlign w:val="superscript"/>
        </w:rPr>
        <w:t>th</w:t>
      </w:r>
      <w:r w:rsidRPr="00DE1575">
        <w:rPr>
          <w:rFonts w:ascii="Tahoma" w:eastAsia="Times New Roman" w:hAnsi="Tahoma" w:cs="Tahoma"/>
          <w:color w:val="666666"/>
          <w:sz w:val="18"/>
          <w:szCs w:val="18"/>
        </w:rPr>
        <w:t xml:space="preserve">, located inside Wisconsin State Fair Park The hiring center will open on Wednesday, June 16. Its hours of operations are from 1 p.m. to 4 p.m. on </w:t>
      </w:r>
      <w:bookmarkStart w:id="0" w:name="_GoBack"/>
      <w:bookmarkEnd w:id="0"/>
      <w:r w:rsidRPr="00DE1575">
        <w:rPr>
          <w:rFonts w:ascii="Tahoma" w:eastAsia="Times New Roman" w:hAnsi="Tahoma" w:cs="Tahoma"/>
          <w:color w:val="666666"/>
          <w:sz w:val="18"/>
          <w:szCs w:val="18"/>
        </w:rPr>
        <w:t>Wednesdays, 4 p.m. to 8 p.m. on Thursdays and 10 a.m. to 2 p.m. on Saturdays. Individuals must be at least 16 years old. They are required to work all 11 days of the fair.</w:t>
      </w:r>
    </w:p>
    <w:p w:rsidR="00DE1575" w:rsidRPr="00DE1575" w:rsidRDefault="00DE1575" w:rsidP="00DE1575">
      <w:pPr>
        <w:shd w:val="clear" w:color="auto" w:fill="FFFFFF"/>
        <w:spacing w:line="240" w:lineRule="auto"/>
        <w:rPr>
          <w:rFonts w:ascii="Calibri" w:eastAsia="Times New Roman" w:hAnsi="Calibri" w:cs="Calibri"/>
          <w:color w:val="323130"/>
          <w:sz w:val="18"/>
          <w:szCs w:val="18"/>
        </w:rPr>
      </w:pPr>
      <w:r w:rsidRPr="00DE1575">
        <w:rPr>
          <w:rFonts w:ascii="Tahoma" w:eastAsia="Times New Roman" w:hAnsi="Tahoma" w:cs="Tahoma"/>
          <w:b/>
          <w:bCs/>
          <w:color w:val="666666"/>
          <w:sz w:val="18"/>
          <w:szCs w:val="18"/>
        </w:rPr>
        <w:t>8. </w:t>
      </w:r>
      <w:hyperlink r:id="rId19" w:tgtFrame="_blank" w:history="1">
        <w:r w:rsidRPr="00DE1575">
          <w:rPr>
            <w:rFonts w:ascii="Tahoma" w:eastAsia="Times New Roman" w:hAnsi="Tahoma" w:cs="Tahoma"/>
            <w:b/>
            <w:bCs/>
            <w:color w:val="0072CE"/>
            <w:sz w:val="18"/>
            <w:szCs w:val="18"/>
            <w:u w:val="single"/>
          </w:rPr>
          <w:t>Milwaukee County Zoo</w:t>
        </w:r>
      </w:hyperlink>
    </w:p>
    <w:p w:rsidR="00DE1575" w:rsidRPr="00DE1575" w:rsidRDefault="00DE1575" w:rsidP="00DE1575">
      <w:pPr>
        <w:shd w:val="clear" w:color="auto" w:fill="FFFFFF"/>
        <w:spacing w:after="0" w:line="240" w:lineRule="auto"/>
        <w:rPr>
          <w:rFonts w:ascii="Calibri" w:eastAsia="Times New Roman" w:hAnsi="Calibri" w:cs="Calibri"/>
          <w:color w:val="000000"/>
          <w:sz w:val="18"/>
          <w:szCs w:val="18"/>
        </w:rPr>
      </w:pPr>
      <w:r w:rsidRPr="00DE1575">
        <w:rPr>
          <w:rFonts w:ascii="Tahoma" w:eastAsia="Times New Roman" w:hAnsi="Tahoma" w:cs="Tahoma"/>
          <w:color w:val="666666"/>
          <w:sz w:val="18"/>
          <w:szCs w:val="18"/>
          <w:shd w:val="clear" w:color="auto" w:fill="FFFFFF"/>
        </w:rPr>
        <w:t>Milwaukee County Zoo needs seasonal workers for the summer season. Applicants must be 16 or older to apply. Applications for the zoo can be found on the Milwaukee County Career website, which is available </w:t>
      </w:r>
      <w:hyperlink r:id="rId20" w:tgtFrame="_blank" w:history="1">
        <w:r w:rsidRPr="00DE1575">
          <w:rPr>
            <w:rFonts w:ascii="Tahoma" w:eastAsia="Times New Roman" w:hAnsi="Tahoma" w:cs="Tahoma"/>
            <w:color w:val="0072CE"/>
            <w:sz w:val="18"/>
            <w:szCs w:val="18"/>
            <w:u w:val="single"/>
            <w:shd w:val="clear" w:color="auto" w:fill="FFFFFF"/>
          </w:rPr>
          <w:t>here</w:t>
        </w:r>
      </w:hyperlink>
      <w:r w:rsidRPr="00DE1575">
        <w:rPr>
          <w:rFonts w:ascii="Tahoma" w:eastAsia="Times New Roman" w:hAnsi="Tahoma" w:cs="Tahoma"/>
          <w:color w:val="666666"/>
          <w:sz w:val="18"/>
          <w:szCs w:val="18"/>
          <w:shd w:val="clear" w:color="auto" w:fill="FFFFFF"/>
        </w:rPr>
        <w:t>. The county jobs are listed alphabetically by department.</w:t>
      </w:r>
    </w:p>
    <w:p w:rsidR="002432D7" w:rsidRDefault="002432D7"/>
    <w:sectPr w:rsidR="002432D7" w:rsidSect="00A06261">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75"/>
    <w:rsid w:val="002432D7"/>
    <w:rsid w:val="00A06261"/>
    <w:rsid w:val="00DE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2437-26D3-4FD5-A32F-EF384B61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67820">
      <w:bodyDiv w:val="1"/>
      <w:marLeft w:val="0"/>
      <w:marRight w:val="0"/>
      <w:marTop w:val="0"/>
      <w:marBottom w:val="0"/>
      <w:divBdr>
        <w:top w:val="none" w:sz="0" w:space="0" w:color="auto"/>
        <w:left w:val="none" w:sz="0" w:space="0" w:color="auto"/>
        <w:bottom w:val="none" w:sz="0" w:space="0" w:color="auto"/>
        <w:right w:val="none" w:sz="0" w:space="0" w:color="auto"/>
      </w:divBdr>
      <w:divsChild>
        <w:div w:id="1878616662">
          <w:marLeft w:val="0"/>
          <w:marRight w:val="0"/>
          <w:marTop w:val="0"/>
          <w:marBottom w:val="0"/>
          <w:divBdr>
            <w:top w:val="none" w:sz="0" w:space="0" w:color="auto"/>
            <w:left w:val="none" w:sz="0" w:space="0" w:color="auto"/>
            <w:bottom w:val="none" w:sz="0" w:space="0" w:color="auto"/>
            <w:right w:val="none" w:sz="0" w:space="0" w:color="auto"/>
          </w:divBdr>
          <w:divsChild>
            <w:div w:id="732239946">
              <w:marLeft w:val="0"/>
              <w:marRight w:val="0"/>
              <w:marTop w:val="0"/>
              <w:marBottom w:val="0"/>
              <w:divBdr>
                <w:top w:val="none" w:sz="0" w:space="0" w:color="auto"/>
                <w:left w:val="none" w:sz="0" w:space="0" w:color="auto"/>
                <w:bottom w:val="none" w:sz="0" w:space="0" w:color="auto"/>
                <w:right w:val="none" w:sz="0" w:space="0" w:color="auto"/>
              </w:divBdr>
              <w:divsChild>
                <w:div w:id="1097018369">
                  <w:marLeft w:val="0"/>
                  <w:marRight w:val="0"/>
                  <w:marTop w:val="0"/>
                  <w:marBottom w:val="0"/>
                  <w:divBdr>
                    <w:top w:val="none" w:sz="0" w:space="0" w:color="auto"/>
                    <w:left w:val="none" w:sz="0" w:space="0" w:color="auto"/>
                    <w:bottom w:val="none" w:sz="0" w:space="0" w:color="auto"/>
                    <w:right w:val="none" w:sz="0" w:space="0" w:color="auto"/>
                  </w:divBdr>
                  <w:divsChild>
                    <w:div w:id="818575957">
                      <w:marLeft w:val="0"/>
                      <w:marRight w:val="0"/>
                      <w:marTop w:val="0"/>
                      <w:marBottom w:val="0"/>
                      <w:divBdr>
                        <w:top w:val="none" w:sz="0" w:space="0" w:color="auto"/>
                        <w:left w:val="none" w:sz="0" w:space="0" w:color="auto"/>
                        <w:bottom w:val="none" w:sz="0" w:space="0" w:color="auto"/>
                        <w:right w:val="none" w:sz="0" w:space="0" w:color="auto"/>
                      </w:divBdr>
                      <w:divsChild>
                        <w:div w:id="978916812">
                          <w:marLeft w:val="0"/>
                          <w:marRight w:val="0"/>
                          <w:marTop w:val="0"/>
                          <w:marBottom w:val="0"/>
                          <w:divBdr>
                            <w:top w:val="none" w:sz="0" w:space="0" w:color="auto"/>
                            <w:left w:val="none" w:sz="0" w:space="0" w:color="auto"/>
                            <w:bottom w:val="none" w:sz="0" w:space="0" w:color="auto"/>
                            <w:right w:val="none" w:sz="0" w:space="0" w:color="auto"/>
                          </w:divBdr>
                          <w:divsChild>
                            <w:div w:id="256865113">
                              <w:marLeft w:val="0"/>
                              <w:marRight w:val="0"/>
                              <w:marTop w:val="0"/>
                              <w:marBottom w:val="0"/>
                              <w:divBdr>
                                <w:top w:val="none" w:sz="0" w:space="0" w:color="auto"/>
                                <w:left w:val="none" w:sz="0" w:space="0" w:color="auto"/>
                                <w:bottom w:val="none" w:sz="0" w:space="0" w:color="auto"/>
                                <w:right w:val="none" w:sz="0" w:space="0" w:color="auto"/>
                              </w:divBdr>
                              <w:divsChild>
                                <w:div w:id="770785285">
                                  <w:marLeft w:val="0"/>
                                  <w:marRight w:val="0"/>
                                  <w:marTop w:val="0"/>
                                  <w:marBottom w:val="0"/>
                                  <w:divBdr>
                                    <w:top w:val="none" w:sz="0" w:space="0" w:color="auto"/>
                                    <w:left w:val="none" w:sz="0" w:space="0" w:color="auto"/>
                                    <w:bottom w:val="none" w:sz="0" w:space="0" w:color="auto"/>
                                    <w:right w:val="none" w:sz="0" w:space="0" w:color="auto"/>
                                  </w:divBdr>
                                  <w:divsChild>
                                    <w:div w:id="446856052">
                                      <w:marLeft w:val="0"/>
                                      <w:marRight w:val="0"/>
                                      <w:marTop w:val="0"/>
                                      <w:marBottom w:val="0"/>
                                      <w:divBdr>
                                        <w:top w:val="none" w:sz="0" w:space="0" w:color="auto"/>
                                        <w:left w:val="none" w:sz="0" w:space="0" w:color="auto"/>
                                        <w:bottom w:val="none" w:sz="0" w:space="0" w:color="auto"/>
                                        <w:right w:val="none" w:sz="0" w:space="0" w:color="auto"/>
                                      </w:divBdr>
                                    </w:div>
                                    <w:div w:id="1280145726">
                                      <w:marLeft w:val="0"/>
                                      <w:marRight w:val="0"/>
                                      <w:marTop w:val="0"/>
                                      <w:marBottom w:val="390"/>
                                      <w:divBdr>
                                        <w:top w:val="none" w:sz="0" w:space="0" w:color="auto"/>
                                        <w:left w:val="none" w:sz="0" w:space="0" w:color="auto"/>
                                        <w:bottom w:val="none" w:sz="0" w:space="0" w:color="auto"/>
                                        <w:right w:val="none" w:sz="0" w:space="0" w:color="auto"/>
                                      </w:divBdr>
                                    </w:div>
                                    <w:div w:id="1537279397">
                                      <w:marLeft w:val="0"/>
                                      <w:marRight w:val="0"/>
                                      <w:marTop w:val="0"/>
                                      <w:marBottom w:val="390"/>
                                      <w:divBdr>
                                        <w:top w:val="none" w:sz="0" w:space="0" w:color="auto"/>
                                        <w:left w:val="none" w:sz="0" w:space="0" w:color="auto"/>
                                        <w:bottom w:val="none" w:sz="0" w:space="0" w:color="auto"/>
                                        <w:right w:val="none" w:sz="0" w:space="0" w:color="auto"/>
                                      </w:divBdr>
                                    </w:div>
                                    <w:div w:id="32847536">
                                      <w:marLeft w:val="0"/>
                                      <w:marRight w:val="0"/>
                                      <w:marTop w:val="0"/>
                                      <w:marBottom w:val="390"/>
                                      <w:divBdr>
                                        <w:top w:val="none" w:sz="0" w:space="0" w:color="auto"/>
                                        <w:left w:val="none" w:sz="0" w:space="0" w:color="auto"/>
                                        <w:bottom w:val="none" w:sz="0" w:space="0" w:color="auto"/>
                                        <w:right w:val="none" w:sz="0" w:space="0" w:color="auto"/>
                                      </w:divBdr>
                                    </w:div>
                                    <w:div w:id="548760305">
                                      <w:marLeft w:val="0"/>
                                      <w:marRight w:val="0"/>
                                      <w:marTop w:val="0"/>
                                      <w:marBottom w:val="390"/>
                                      <w:divBdr>
                                        <w:top w:val="none" w:sz="0" w:space="0" w:color="auto"/>
                                        <w:left w:val="none" w:sz="0" w:space="0" w:color="auto"/>
                                        <w:bottom w:val="none" w:sz="0" w:space="0" w:color="auto"/>
                                        <w:right w:val="none" w:sz="0" w:space="0" w:color="auto"/>
                                      </w:divBdr>
                                    </w:div>
                                    <w:div w:id="1488282763">
                                      <w:marLeft w:val="0"/>
                                      <w:marRight w:val="0"/>
                                      <w:marTop w:val="0"/>
                                      <w:marBottom w:val="390"/>
                                      <w:divBdr>
                                        <w:top w:val="none" w:sz="0" w:space="0" w:color="auto"/>
                                        <w:left w:val="none" w:sz="0" w:space="0" w:color="auto"/>
                                        <w:bottom w:val="none" w:sz="0" w:space="0" w:color="auto"/>
                                        <w:right w:val="none" w:sz="0" w:space="0" w:color="auto"/>
                                      </w:divBdr>
                                    </w:div>
                                    <w:div w:id="1377395170">
                                      <w:marLeft w:val="0"/>
                                      <w:marRight w:val="0"/>
                                      <w:marTop w:val="0"/>
                                      <w:marBottom w:val="390"/>
                                      <w:divBdr>
                                        <w:top w:val="none" w:sz="0" w:space="0" w:color="auto"/>
                                        <w:left w:val="none" w:sz="0" w:space="0" w:color="auto"/>
                                        <w:bottom w:val="none" w:sz="0" w:space="0" w:color="auto"/>
                                        <w:right w:val="none" w:sz="0" w:space="0" w:color="auto"/>
                                      </w:divBdr>
                                    </w:div>
                                    <w:div w:id="829443861">
                                      <w:marLeft w:val="0"/>
                                      <w:marRight w:val="0"/>
                                      <w:marTop w:val="0"/>
                                      <w:marBottom w:val="390"/>
                                      <w:divBdr>
                                        <w:top w:val="none" w:sz="0" w:space="0" w:color="auto"/>
                                        <w:left w:val="none" w:sz="0" w:space="0" w:color="auto"/>
                                        <w:bottom w:val="none" w:sz="0" w:space="0" w:color="auto"/>
                                        <w:right w:val="none" w:sz="0" w:space="0" w:color="auto"/>
                                      </w:divBdr>
                                    </w:div>
                                    <w:div w:id="1714883322">
                                      <w:marLeft w:val="0"/>
                                      <w:marRight w:val="0"/>
                                      <w:marTop w:val="0"/>
                                      <w:marBottom w:val="390"/>
                                      <w:divBdr>
                                        <w:top w:val="none" w:sz="0" w:space="0" w:color="auto"/>
                                        <w:left w:val="none" w:sz="0" w:space="0" w:color="auto"/>
                                        <w:bottom w:val="none" w:sz="0" w:space="0" w:color="auto"/>
                                        <w:right w:val="none" w:sz="0" w:space="0" w:color="auto"/>
                                      </w:divBdr>
                                    </w:div>
                                    <w:div w:id="468984863">
                                      <w:marLeft w:val="0"/>
                                      <w:marRight w:val="0"/>
                                      <w:marTop w:val="0"/>
                                      <w:marBottom w:val="390"/>
                                      <w:divBdr>
                                        <w:top w:val="none" w:sz="0" w:space="0" w:color="auto"/>
                                        <w:left w:val="none" w:sz="0" w:space="0" w:color="auto"/>
                                        <w:bottom w:val="none" w:sz="0" w:space="0" w:color="auto"/>
                                        <w:right w:val="none" w:sz="0" w:space="0" w:color="auto"/>
                                      </w:divBdr>
                                    </w:div>
                                    <w:div w:id="1184902223">
                                      <w:marLeft w:val="0"/>
                                      <w:marRight w:val="0"/>
                                      <w:marTop w:val="0"/>
                                      <w:marBottom w:val="390"/>
                                      <w:divBdr>
                                        <w:top w:val="none" w:sz="0" w:space="0" w:color="auto"/>
                                        <w:left w:val="none" w:sz="0" w:space="0" w:color="auto"/>
                                        <w:bottom w:val="none" w:sz="0" w:space="0" w:color="auto"/>
                                        <w:right w:val="none" w:sz="0" w:space="0" w:color="auto"/>
                                      </w:divBdr>
                                    </w:div>
                                    <w:div w:id="1857230709">
                                      <w:marLeft w:val="0"/>
                                      <w:marRight w:val="0"/>
                                      <w:marTop w:val="0"/>
                                      <w:marBottom w:val="390"/>
                                      <w:divBdr>
                                        <w:top w:val="none" w:sz="0" w:space="0" w:color="auto"/>
                                        <w:left w:val="none" w:sz="0" w:space="0" w:color="auto"/>
                                        <w:bottom w:val="none" w:sz="0" w:space="0" w:color="auto"/>
                                        <w:right w:val="none" w:sz="0" w:space="0" w:color="auto"/>
                                      </w:divBdr>
                                    </w:div>
                                    <w:div w:id="2129203691">
                                      <w:marLeft w:val="0"/>
                                      <w:marRight w:val="0"/>
                                      <w:marTop w:val="0"/>
                                      <w:marBottom w:val="390"/>
                                      <w:divBdr>
                                        <w:top w:val="none" w:sz="0" w:space="0" w:color="auto"/>
                                        <w:left w:val="none" w:sz="0" w:space="0" w:color="auto"/>
                                        <w:bottom w:val="none" w:sz="0" w:space="0" w:color="auto"/>
                                        <w:right w:val="none" w:sz="0" w:space="0" w:color="auto"/>
                                      </w:divBdr>
                                    </w:div>
                                    <w:div w:id="79063444">
                                      <w:marLeft w:val="0"/>
                                      <w:marRight w:val="0"/>
                                      <w:marTop w:val="0"/>
                                      <w:marBottom w:val="390"/>
                                      <w:divBdr>
                                        <w:top w:val="none" w:sz="0" w:space="0" w:color="auto"/>
                                        <w:left w:val="none" w:sz="0" w:space="0" w:color="auto"/>
                                        <w:bottom w:val="none" w:sz="0" w:space="0" w:color="auto"/>
                                        <w:right w:val="none" w:sz="0" w:space="0" w:color="auto"/>
                                      </w:divBdr>
                                    </w:div>
                                    <w:div w:id="1969118039">
                                      <w:marLeft w:val="0"/>
                                      <w:marRight w:val="0"/>
                                      <w:marTop w:val="0"/>
                                      <w:marBottom w:val="390"/>
                                      <w:divBdr>
                                        <w:top w:val="none" w:sz="0" w:space="0" w:color="auto"/>
                                        <w:left w:val="none" w:sz="0" w:space="0" w:color="auto"/>
                                        <w:bottom w:val="none" w:sz="0" w:space="0" w:color="auto"/>
                                        <w:right w:val="none" w:sz="0" w:space="0" w:color="auto"/>
                                      </w:divBdr>
                                    </w:div>
                                    <w:div w:id="1293248057">
                                      <w:marLeft w:val="0"/>
                                      <w:marRight w:val="0"/>
                                      <w:marTop w:val="0"/>
                                      <w:marBottom w:val="390"/>
                                      <w:divBdr>
                                        <w:top w:val="none" w:sz="0" w:space="0" w:color="auto"/>
                                        <w:left w:val="none" w:sz="0" w:space="0" w:color="auto"/>
                                        <w:bottom w:val="none" w:sz="0" w:space="0" w:color="auto"/>
                                        <w:right w:val="none" w:sz="0" w:space="0" w:color="auto"/>
                                      </w:divBdr>
                                    </w:div>
                                    <w:div w:id="936131725">
                                      <w:marLeft w:val="0"/>
                                      <w:marRight w:val="0"/>
                                      <w:marTop w:val="0"/>
                                      <w:marBottom w:val="390"/>
                                      <w:divBdr>
                                        <w:top w:val="none" w:sz="0" w:space="0" w:color="auto"/>
                                        <w:left w:val="none" w:sz="0" w:space="0" w:color="auto"/>
                                        <w:bottom w:val="none" w:sz="0" w:space="0" w:color="auto"/>
                                        <w:right w:val="none" w:sz="0" w:space="0" w:color="auto"/>
                                      </w:divBdr>
                                    </w:div>
                                    <w:div w:id="2135830383">
                                      <w:marLeft w:val="0"/>
                                      <w:marRight w:val="0"/>
                                      <w:marTop w:val="0"/>
                                      <w:marBottom w:val="390"/>
                                      <w:divBdr>
                                        <w:top w:val="none" w:sz="0" w:space="0" w:color="auto"/>
                                        <w:left w:val="none" w:sz="0" w:space="0" w:color="auto"/>
                                        <w:bottom w:val="none" w:sz="0" w:space="0" w:color="auto"/>
                                        <w:right w:val="none" w:sz="0" w:space="0" w:color="auto"/>
                                      </w:divBdr>
                                    </w:div>
                                    <w:div w:id="139450480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wi.org/what-we-do/programs/youth-development/" TargetMode="External"/><Relationship Id="rId13" Type="http://schemas.openxmlformats.org/officeDocument/2006/relationships/hyperlink" Target="https://www.indeed.com/viewjob?cmp=Sam%27s-Place-Mke&amp;t=Dishwasher&amp;jk=adebdcff4222c61c&amp;q=Teen&amp;vjs=3" TargetMode="External"/><Relationship Id="rId18" Type="http://schemas.openxmlformats.org/officeDocument/2006/relationships/hyperlink" Target="https://wistatefair.com/wsfp/tommy-g-thompson-youth-cent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6a1af947-95b8-4a9a-802d-80fc2afa874d.filesusr.com/ugd/c1520e_0e6a4a7f87cc459fbadb9139cf07d5b7.pdf" TargetMode="External"/><Relationship Id="rId12" Type="http://schemas.openxmlformats.org/officeDocument/2006/relationships/hyperlink" Target="https://www.indeed.com/viewjob?cmp=Sam%27s-Place-Mke&amp;t=Host&amp;jk=8e4301d1bf4cd1ab&amp;q=Teen&amp;vjs=3" TargetMode="External"/><Relationship Id="rId17" Type="http://schemas.openxmlformats.org/officeDocument/2006/relationships/hyperlink" Target="https://wistatefair.com/wsfp/employment/" TargetMode="External"/><Relationship Id="rId2" Type="http://schemas.openxmlformats.org/officeDocument/2006/relationships/settings" Target="settings.xml"/><Relationship Id="rId16" Type="http://schemas.openxmlformats.org/officeDocument/2006/relationships/hyperlink" Target="https://wistatefair.com/fair/" TargetMode="External"/><Relationship Id="rId20" Type="http://schemas.openxmlformats.org/officeDocument/2006/relationships/hyperlink" Target="https://milwaukeelearning.csod.com/ats/careersite/search.aspx?site=6&amp;c=milwaukeelearning" TargetMode="External"/><Relationship Id="rId1" Type="http://schemas.openxmlformats.org/officeDocument/2006/relationships/styles" Target="styles.xml"/><Relationship Id="rId6" Type="http://schemas.openxmlformats.org/officeDocument/2006/relationships/hyperlink" Target="mailto:earn.learn@employmilwaukee.org" TargetMode="External"/><Relationship Id="rId11" Type="http://schemas.openxmlformats.org/officeDocument/2006/relationships/hyperlink" Target="http://www.samsplacejazz.com/" TargetMode="External"/><Relationship Id="rId5" Type="http://schemas.openxmlformats.org/officeDocument/2006/relationships/hyperlink" Target="https://www.employmilwaukee.org/Employ-Milwaukee/Programs--Services/Job-Placement/Earn--Learn-Summer-Youth-Employment/Earn--Learn-Participants.htm" TargetMode="External"/><Relationship Id="rId15" Type="http://schemas.openxmlformats.org/officeDocument/2006/relationships/hyperlink" Target="https://www.indeed.com/job/wheel-fun-rentals-bike-boat-rental-customer-service-5b9eafbe01283709?vjs=3" TargetMode="External"/><Relationship Id="rId10" Type="http://schemas.openxmlformats.org/officeDocument/2006/relationships/hyperlink" Target="https://www.jsonline.com/story/news/solutions/2021/06/09/milwaukees-we-got-urban-garden-begins-ninth-summer-saturday-partnership-with-running-rebels/7590948002/?fbclid=IwAR2xvqgLXKH3132b7XiFMNw0I_CVvZM8JIMblz_PBP3rOpQ4jkcpgPQ7DB0" TargetMode="External"/><Relationship Id="rId19" Type="http://schemas.openxmlformats.org/officeDocument/2006/relationships/hyperlink" Target="http://www.milwaukeezoo.org/" TargetMode="External"/><Relationship Id="rId4" Type="http://schemas.openxmlformats.org/officeDocument/2006/relationships/hyperlink" Target="mailto:info@milwaukeenns.org" TargetMode="External"/><Relationship Id="rId9" Type="http://schemas.openxmlformats.org/officeDocument/2006/relationships/hyperlink" Target="https://www.facebook.com/wegotthismilwaukee/" TargetMode="External"/><Relationship Id="rId14" Type="http://schemas.openxmlformats.org/officeDocument/2006/relationships/hyperlink" Target="https://wheelfunrentals.com/wi/milwaukee/veterans-park-nor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2021-06-10T19:12:00Z</dcterms:created>
  <dcterms:modified xsi:type="dcterms:W3CDTF">2021-06-10T19:29:00Z</dcterms:modified>
</cp:coreProperties>
</file>