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8F" w:rsidRDefault="0074778F"/>
    <w:p w:rsidR="00762334" w:rsidRPr="00762334" w:rsidRDefault="00762334" w:rsidP="00762334">
      <w:pPr>
        <w:shd w:val="clear" w:color="auto" w:fill="FFFFFF"/>
        <w:spacing w:after="0" w:line="240" w:lineRule="auto"/>
        <w:rPr>
          <w:rFonts w:ascii="Calibri" w:eastAsia="Times New Roman" w:hAnsi="Calibri" w:cs="Calibri"/>
          <w:color w:val="000000"/>
          <w:sz w:val="24"/>
          <w:szCs w:val="24"/>
          <w:shd w:val="clear" w:color="auto" w:fill="FFFFFF"/>
        </w:rPr>
      </w:pPr>
      <w:r w:rsidRPr="00762334">
        <w:rPr>
          <w:rFonts w:ascii="Calibri" w:eastAsia="Times New Roman" w:hAnsi="Calibri" w:cs="Calibri"/>
          <w:color w:val="000000"/>
          <w:sz w:val="24"/>
          <w:szCs w:val="24"/>
          <w:shd w:val="clear" w:color="auto" w:fill="FFFFFF"/>
        </w:rPr>
        <w:t>If you your participants are having issues connecting in the future, please use our backup number. The backup number will reroute their call and connect them to your conference line. Below is the instruction how to use the backup number: </w:t>
      </w:r>
    </w:p>
    <w:p w:rsidR="00762334" w:rsidRPr="00762334" w:rsidRDefault="00762334" w:rsidP="00762334">
      <w:pPr>
        <w:shd w:val="clear" w:color="auto" w:fill="FFFFFF"/>
        <w:spacing w:after="0" w:line="240" w:lineRule="auto"/>
        <w:rPr>
          <w:rFonts w:ascii="Calibri" w:eastAsia="Times New Roman" w:hAnsi="Calibri" w:cs="Calibri"/>
          <w:color w:val="000000"/>
          <w:sz w:val="24"/>
          <w:szCs w:val="24"/>
          <w:shd w:val="clear" w:color="auto" w:fill="FFFFFF"/>
        </w:rPr>
      </w:pPr>
      <w:r w:rsidRPr="00762334">
        <w:rPr>
          <w:rFonts w:ascii="Calibri" w:eastAsia="Times New Roman" w:hAnsi="Calibri" w:cs="Calibri"/>
          <w:b/>
          <w:bCs/>
          <w:color w:val="000000"/>
          <w:sz w:val="23"/>
          <w:szCs w:val="23"/>
          <w:shd w:val="clear" w:color="auto" w:fill="FFFFFF"/>
        </w:rPr>
        <w:br/>
      </w:r>
      <w:r w:rsidRPr="00762334">
        <w:rPr>
          <w:rFonts w:ascii="Calibri" w:eastAsia="Times New Roman" w:hAnsi="Calibri" w:cs="Calibri"/>
          <w:color w:val="000000"/>
          <w:sz w:val="24"/>
          <w:szCs w:val="24"/>
          <w:shd w:val="clear" w:color="auto" w:fill="FFFFFF"/>
        </w:rPr>
        <w:t>1.      Dial the backup number </w:t>
      </w:r>
      <w:r w:rsidRPr="00762334">
        <w:rPr>
          <w:rFonts w:ascii="Calibri" w:eastAsia="Times New Roman" w:hAnsi="Calibri" w:cs="Calibri"/>
          <w:b/>
          <w:bCs/>
          <w:color w:val="000000"/>
          <w:sz w:val="24"/>
          <w:szCs w:val="24"/>
          <w:bdr w:val="none" w:sz="0" w:space="0" w:color="auto" w:frame="1"/>
          <w:shd w:val="clear" w:color="auto" w:fill="FFFFFF"/>
        </w:rPr>
        <w:t>1 (716) 293-9620</w:t>
      </w:r>
      <w:r w:rsidRPr="00762334">
        <w:rPr>
          <w:rFonts w:ascii="Calibri" w:eastAsia="Times New Roman" w:hAnsi="Calibri" w:cs="Calibri"/>
          <w:color w:val="201F1E"/>
          <w:sz w:val="23"/>
          <w:szCs w:val="23"/>
          <w:shd w:val="clear" w:color="auto" w:fill="FFFFFF"/>
        </w:rPr>
        <w:br/>
      </w:r>
      <w:r w:rsidRPr="00762334">
        <w:rPr>
          <w:rFonts w:ascii="Calibri" w:eastAsia="Times New Roman" w:hAnsi="Calibri" w:cs="Calibri"/>
          <w:color w:val="000000"/>
          <w:sz w:val="24"/>
          <w:szCs w:val="24"/>
          <w:shd w:val="clear" w:color="auto" w:fill="FFFFFF"/>
        </w:rPr>
        <w:t>2.      Next, they will be prompted to dial the original dial-in number # for the account. </w:t>
      </w:r>
      <w:r w:rsidRPr="00762334">
        <w:rPr>
          <w:rFonts w:ascii="Calibri" w:eastAsia="Times New Roman" w:hAnsi="Calibri" w:cs="Calibri"/>
          <w:color w:val="201F1E"/>
          <w:sz w:val="24"/>
          <w:szCs w:val="24"/>
          <w:shd w:val="clear" w:color="auto" w:fill="FFFFFF"/>
        </w:rPr>
        <w:t> </w:t>
      </w:r>
      <w:r w:rsidRPr="00762334">
        <w:rPr>
          <w:rFonts w:ascii="Calibri" w:eastAsia="Times New Roman" w:hAnsi="Calibri" w:cs="Calibri"/>
          <w:color w:val="201F1E"/>
          <w:sz w:val="23"/>
          <w:szCs w:val="23"/>
          <w:shd w:val="clear" w:color="auto" w:fill="FFFFFF"/>
        </w:rPr>
        <w:br/>
      </w:r>
      <w:r w:rsidRPr="00762334">
        <w:rPr>
          <w:rFonts w:ascii="Calibri" w:eastAsia="Times New Roman" w:hAnsi="Calibri" w:cs="Calibri"/>
          <w:color w:val="201F1E"/>
          <w:sz w:val="24"/>
          <w:szCs w:val="24"/>
          <w:shd w:val="clear" w:color="auto" w:fill="FFFFFF"/>
        </w:rPr>
        <w:t>3.      Next, they will be prompted to enter the access code # for the account. </w:t>
      </w:r>
      <w:r w:rsidRPr="00762334">
        <w:rPr>
          <w:rFonts w:ascii="Calibri" w:eastAsia="Times New Roman" w:hAnsi="Calibri" w:cs="Calibri"/>
          <w:b/>
          <w:bCs/>
          <w:color w:val="000000"/>
          <w:sz w:val="24"/>
          <w:szCs w:val="24"/>
          <w:shd w:val="clear" w:color="auto" w:fill="FFFFFF"/>
        </w:rPr>
        <w:t>(Access Code not needed if you have a One Number) </w:t>
      </w:r>
    </w:p>
    <w:p w:rsidR="00762334" w:rsidRPr="00762334" w:rsidRDefault="00762334" w:rsidP="00762334">
      <w:pPr>
        <w:shd w:val="clear" w:color="auto" w:fill="FFFFFF"/>
        <w:spacing w:after="0" w:line="240" w:lineRule="auto"/>
        <w:rPr>
          <w:rFonts w:ascii="Calibri" w:eastAsia="Times New Roman" w:hAnsi="Calibri" w:cs="Calibri"/>
          <w:color w:val="000000"/>
          <w:sz w:val="24"/>
          <w:szCs w:val="24"/>
        </w:rPr>
      </w:pPr>
    </w:p>
    <w:p w:rsidR="00762334" w:rsidRPr="00762334" w:rsidRDefault="00762334" w:rsidP="00762334">
      <w:pPr>
        <w:numPr>
          <w:ilvl w:val="0"/>
          <w:numId w:val="1"/>
        </w:numPr>
        <w:shd w:val="clear" w:color="auto" w:fill="FFFFFF"/>
        <w:spacing w:after="0" w:line="240" w:lineRule="auto"/>
        <w:rPr>
          <w:rFonts w:ascii="New serif" w:eastAsia="Times New Roman" w:hAnsi="New serif" w:cs="Calibri"/>
          <w:color w:val="000000"/>
          <w:sz w:val="24"/>
          <w:szCs w:val="24"/>
          <w:shd w:val="clear" w:color="auto" w:fill="FFFFFF"/>
        </w:rPr>
      </w:pPr>
      <w:r w:rsidRPr="00762334">
        <w:rPr>
          <w:rFonts w:ascii="Calibri" w:eastAsia="Times New Roman" w:hAnsi="Calibri" w:cs="Calibri"/>
          <w:color w:val="000000"/>
          <w:sz w:val="24"/>
          <w:szCs w:val="24"/>
          <w:shd w:val="clear" w:color="auto" w:fill="FFFFFF"/>
        </w:rPr>
        <w:t>If you are not able to connect by telephone - try to connect vial our mobile or desktop application and vice versa.</w:t>
      </w:r>
    </w:p>
    <w:p w:rsidR="00762334" w:rsidRPr="00762334" w:rsidRDefault="00762334" w:rsidP="00762334">
      <w:pPr>
        <w:shd w:val="clear" w:color="auto" w:fill="FFFFFF"/>
        <w:spacing w:after="0" w:line="240" w:lineRule="auto"/>
        <w:ind w:left="720"/>
        <w:rPr>
          <w:rFonts w:ascii="New serif" w:eastAsia="Times New Roman" w:hAnsi="New serif" w:cs="Calibri"/>
          <w:color w:val="201F1E"/>
          <w:sz w:val="24"/>
          <w:szCs w:val="24"/>
          <w:shd w:val="clear" w:color="auto" w:fill="FFFFFF"/>
        </w:rPr>
      </w:pPr>
      <w:r w:rsidRPr="00762334">
        <w:rPr>
          <w:rFonts w:ascii="Calibri" w:eastAsia="Times New Roman" w:hAnsi="Calibri" w:cs="Calibri"/>
          <w:color w:val="000000"/>
          <w:sz w:val="24"/>
          <w:szCs w:val="24"/>
          <w:shd w:val="clear" w:color="auto" w:fill="FFFFFF"/>
        </w:rPr>
        <w:t> </w:t>
      </w:r>
    </w:p>
    <w:p w:rsidR="00762334" w:rsidRPr="00762334" w:rsidRDefault="00762334" w:rsidP="00762334">
      <w:pPr>
        <w:numPr>
          <w:ilvl w:val="0"/>
          <w:numId w:val="2"/>
        </w:numPr>
        <w:shd w:val="clear" w:color="auto" w:fill="FFFFFF"/>
        <w:spacing w:after="0" w:line="240" w:lineRule="auto"/>
        <w:rPr>
          <w:rFonts w:ascii="New serif" w:eastAsia="Times New Roman" w:hAnsi="New serif" w:cs="Calibri"/>
          <w:color w:val="000000"/>
          <w:sz w:val="24"/>
          <w:szCs w:val="24"/>
          <w:shd w:val="clear" w:color="auto" w:fill="FFFFFF"/>
        </w:rPr>
      </w:pPr>
      <w:hyperlink r:id="rId5" w:tgtFrame="_blank" w:history="1">
        <w:r w:rsidRPr="00762334">
          <w:rPr>
            <w:rFonts w:ascii="Calibri" w:eastAsia="Times New Roman" w:hAnsi="Calibri" w:cs="Calibri"/>
            <w:b/>
            <w:bCs/>
            <w:color w:val="196AD4"/>
            <w:sz w:val="24"/>
            <w:szCs w:val="24"/>
            <w:u w:val="single"/>
            <w:shd w:val="clear" w:color="auto" w:fill="FFFFFF"/>
          </w:rPr>
          <w:t>Download The Mobile App</w:t>
        </w:r>
      </w:hyperlink>
      <w:r w:rsidRPr="00762334">
        <w:rPr>
          <w:rFonts w:ascii="Calibri" w:eastAsia="Times New Roman" w:hAnsi="Calibri" w:cs="Calibri"/>
          <w:b/>
          <w:bCs/>
          <w:color w:val="000000"/>
          <w:sz w:val="24"/>
          <w:szCs w:val="24"/>
          <w:shd w:val="clear" w:color="auto" w:fill="FFFFFF"/>
        </w:rPr>
        <w:t>.</w:t>
      </w:r>
      <w:r w:rsidRPr="00762334">
        <w:rPr>
          <w:rFonts w:ascii="Calibri" w:eastAsia="Times New Roman" w:hAnsi="Calibri" w:cs="Calibri"/>
          <w:color w:val="000000"/>
          <w:sz w:val="24"/>
          <w:szCs w:val="24"/>
          <w:shd w:val="clear" w:color="auto" w:fill="FFFFFF"/>
        </w:rPr>
        <w:t> Tap here to </w:t>
      </w:r>
      <w:hyperlink r:id="rId6" w:tgtFrame="_blank" w:history="1">
        <w:proofErr w:type="gramStart"/>
        <w:r w:rsidRPr="00762334">
          <w:rPr>
            <w:rFonts w:ascii="Calibri" w:eastAsia="Times New Roman" w:hAnsi="Calibri" w:cs="Calibri"/>
            <w:color w:val="196AD4"/>
            <w:sz w:val="24"/>
            <w:szCs w:val="24"/>
            <w:u w:val="single"/>
            <w:shd w:val="clear" w:color="auto" w:fill="FFFFFF"/>
          </w:rPr>
          <w:t>Download</w:t>
        </w:r>
        <w:proofErr w:type="gramEnd"/>
        <w:r w:rsidRPr="00762334">
          <w:rPr>
            <w:rFonts w:ascii="Calibri" w:eastAsia="Times New Roman" w:hAnsi="Calibri" w:cs="Calibri"/>
            <w:color w:val="196AD4"/>
            <w:sz w:val="24"/>
            <w:szCs w:val="24"/>
            <w:u w:val="single"/>
            <w:shd w:val="clear" w:color="auto" w:fill="FFFFFF"/>
          </w:rPr>
          <w:t xml:space="preserve"> for iPhone</w:t>
        </w:r>
      </w:hyperlink>
      <w:r w:rsidRPr="00762334">
        <w:rPr>
          <w:rFonts w:ascii="Calibri" w:eastAsia="Times New Roman" w:hAnsi="Calibri" w:cs="Calibri"/>
          <w:color w:val="000000"/>
          <w:sz w:val="24"/>
          <w:szCs w:val="24"/>
          <w:shd w:val="clear" w:color="auto" w:fill="FFFFFF"/>
        </w:rPr>
        <w:t>, here to </w:t>
      </w:r>
      <w:hyperlink r:id="rId7" w:tgtFrame="_blank" w:history="1">
        <w:r w:rsidRPr="00762334">
          <w:rPr>
            <w:rFonts w:ascii="Calibri" w:eastAsia="Times New Roman" w:hAnsi="Calibri" w:cs="Calibri"/>
            <w:color w:val="196AD4"/>
            <w:sz w:val="24"/>
            <w:szCs w:val="24"/>
            <w:u w:val="single"/>
            <w:shd w:val="clear" w:color="auto" w:fill="FFFFFF"/>
          </w:rPr>
          <w:t>Download for Android</w:t>
        </w:r>
      </w:hyperlink>
      <w:r w:rsidRPr="00762334">
        <w:rPr>
          <w:rFonts w:ascii="Calibri" w:eastAsia="Times New Roman" w:hAnsi="Calibri" w:cs="Calibri"/>
          <w:color w:val="000000"/>
          <w:sz w:val="24"/>
          <w:szCs w:val="24"/>
          <w:shd w:val="clear" w:color="auto" w:fill="FFFFFF"/>
        </w:rPr>
        <w:t xml:space="preserve">. This will give you the ability to call in over </w:t>
      </w:r>
      <w:proofErr w:type="spellStart"/>
      <w:r w:rsidRPr="00762334">
        <w:rPr>
          <w:rFonts w:ascii="Calibri" w:eastAsia="Times New Roman" w:hAnsi="Calibri" w:cs="Calibri"/>
          <w:color w:val="000000"/>
          <w:sz w:val="24"/>
          <w:szCs w:val="24"/>
          <w:shd w:val="clear" w:color="auto" w:fill="FFFFFF"/>
        </w:rPr>
        <w:t>WiFi</w:t>
      </w:r>
      <w:proofErr w:type="spellEnd"/>
      <w:r w:rsidRPr="00762334">
        <w:rPr>
          <w:rFonts w:ascii="Calibri" w:eastAsia="Times New Roman" w:hAnsi="Calibri" w:cs="Calibri"/>
          <w:color w:val="000000"/>
          <w:sz w:val="24"/>
          <w:szCs w:val="24"/>
          <w:shd w:val="clear" w:color="auto" w:fill="FFFFFF"/>
        </w:rPr>
        <w:t>. Our app also has smart call routing so when you dial-in using your phone we’ll route you to carrier networks that have the most bandwidth.</w:t>
      </w:r>
    </w:p>
    <w:p w:rsidR="00762334" w:rsidRPr="00762334" w:rsidRDefault="00762334" w:rsidP="00762334">
      <w:pPr>
        <w:shd w:val="clear" w:color="auto" w:fill="FFFFFF"/>
        <w:bidi/>
        <w:spacing w:after="0" w:line="240" w:lineRule="auto"/>
        <w:ind w:left="1440"/>
        <w:rPr>
          <w:rFonts w:ascii="New serif" w:eastAsia="Times New Roman" w:hAnsi="New serif" w:cs="Calibri"/>
          <w:color w:val="201F1E"/>
          <w:sz w:val="24"/>
          <w:szCs w:val="24"/>
          <w:shd w:val="clear" w:color="auto" w:fill="FFFFFF"/>
        </w:rPr>
      </w:pPr>
      <w:r w:rsidRPr="00762334">
        <w:rPr>
          <w:rFonts w:ascii="Calibri" w:eastAsia="Times New Roman" w:hAnsi="Calibri" w:cs="Calibri"/>
          <w:color w:val="000000"/>
          <w:sz w:val="24"/>
          <w:szCs w:val="24"/>
          <w:shd w:val="clear" w:color="auto" w:fill="FFFFFF"/>
        </w:rPr>
        <w:t>·</w:t>
      </w:r>
      <w:r w:rsidRPr="00762334">
        <w:rPr>
          <w:rFonts w:ascii="Calibri" w:eastAsia="Times New Roman" w:hAnsi="Calibri" w:cs="Calibri"/>
          <w:color w:val="000000"/>
          <w:sz w:val="24"/>
          <w:szCs w:val="24"/>
          <w:shd w:val="clear" w:color="auto" w:fill="FFFFFF"/>
          <w:rtl/>
        </w:rPr>
        <w:t>        </w:t>
      </w:r>
    </w:p>
    <w:p w:rsidR="00762334" w:rsidRPr="00762334" w:rsidRDefault="00762334" w:rsidP="00762334">
      <w:pPr>
        <w:numPr>
          <w:ilvl w:val="0"/>
          <w:numId w:val="3"/>
        </w:numPr>
        <w:shd w:val="clear" w:color="auto" w:fill="FFFFFF"/>
        <w:spacing w:after="0" w:line="240" w:lineRule="auto"/>
        <w:rPr>
          <w:rFonts w:ascii="New serif" w:eastAsia="Times New Roman" w:hAnsi="New serif" w:cs="Calibri"/>
          <w:color w:val="201F1E"/>
          <w:sz w:val="24"/>
          <w:szCs w:val="24"/>
          <w:shd w:val="clear" w:color="auto" w:fill="FFFFFF"/>
          <w:rtl/>
        </w:rPr>
      </w:pPr>
      <w:hyperlink r:id="rId8" w:tgtFrame="_blank" w:history="1">
        <w:r w:rsidRPr="00762334">
          <w:rPr>
            <w:rFonts w:ascii="Calibri" w:eastAsia="Times New Roman" w:hAnsi="Calibri" w:cs="Calibri"/>
            <w:b/>
            <w:bCs/>
            <w:color w:val="196AD4"/>
            <w:sz w:val="24"/>
            <w:szCs w:val="24"/>
            <w:u w:val="single"/>
            <w:shd w:val="clear" w:color="auto" w:fill="FFFFFF"/>
          </w:rPr>
          <w:t>Download The Desktop App</w:t>
        </w:r>
      </w:hyperlink>
      <w:r w:rsidRPr="00762334">
        <w:rPr>
          <w:rFonts w:ascii="Calibri" w:eastAsia="Times New Roman" w:hAnsi="Calibri" w:cs="Calibri"/>
          <w:b/>
          <w:bCs/>
          <w:color w:val="000000"/>
          <w:sz w:val="24"/>
          <w:szCs w:val="24"/>
          <w:shd w:val="clear" w:color="auto" w:fill="FFFFFF"/>
        </w:rPr>
        <w:t>. </w:t>
      </w:r>
      <w:r w:rsidRPr="00762334">
        <w:rPr>
          <w:rFonts w:ascii="Calibri" w:eastAsia="Times New Roman" w:hAnsi="Calibri" w:cs="Calibri"/>
          <w:color w:val="000000"/>
          <w:sz w:val="24"/>
          <w:szCs w:val="24"/>
          <w:shd w:val="clear" w:color="auto" w:fill="FFFFFF"/>
        </w:rPr>
        <w:t>This lets you call in using your computer and also lets you stay better connected with screen sharing and video conferencing.</w:t>
      </w:r>
    </w:p>
    <w:p w:rsidR="00762334" w:rsidRPr="00762334" w:rsidRDefault="00762334" w:rsidP="00762334">
      <w:pPr>
        <w:shd w:val="clear" w:color="auto" w:fill="FFFFFF"/>
        <w:spacing w:after="0" w:line="240" w:lineRule="auto"/>
        <w:rPr>
          <w:rFonts w:ascii="Calibri" w:eastAsia="Times New Roman" w:hAnsi="Calibri" w:cs="Calibri"/>
          <w:color w:val="000000"/>
          <w:sz w:val="24"/>
          <w:szCs w:val="24"/>
        </w:rPr>
      </w:pPr>
    </w:p>
    <w:p w:rsidR="00C968D4" w:rsidRDefault="00C968D4">
      <w:bookmarkStart w:id="0" w:name="_GoBack"/>
      <w:bookmarkEnd w:id="0"/>
    </w:p>
    <w:sectPr w:rsidR="00C9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A1289"/>
    <w:multiLevelType w:val="multilevel"/>
    <w:tmpl w:val="B142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A066A"/>
    <w:multiLevelType w:val="multilevel"/>
    <w:tmpl w:val="708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76345C"/>
    <w:multiLevelType w:val="multilevel"/>
    <w:tmpl w:val="E8B4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5"/>
    <w:rsid w:val="0074778F"/>
    <w:rsid w:val="00762334"/>
    <w:rsid w:val="00A76315"/>
    <w:rsid w:val="00C9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D7D59-7E0A-4786-95A2-7F7525C8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20205">
      <w:bodyDiv w:val="1"/>
      <w:marLeft w:val="0"/>
      <w:marRight w:val="0"/>
      <w:marTop w:val="0"/>
      <w:marBottom w:val="0"/>
      <w:divBdr>
        <w:top w:val="none" w:sz="0" w:space="0" w:color="auto"/>
        <w:left w:val="none" w:sz="0" w:space="0" w:color="auto"/>
        <w:bottom w:val="none" w:sz="0" w:space="0" w:color="auto"/>
        <w:right w:val="none" w:sz="0" w:space="0" w:color="auto"/>
      </w:divBdr>
      <w:divsChild>
        <w:div w:id="1769960938">
          <w:marLeft w:val="0"/>
          <w:marRight w:val="0"/>
          <w:marTop w:val="0"/>
          <w:marBottom w:val="0"/>
          <w:divBdr>
            <w:top w:val="none" w:sz="0" w:space="0" w:color="auto"/>
            <w:left w:val="none" w:sz="0" w:space="0" w:color="auto"/>
            <w:bottom w:val="none" w:sz="0" w:space="0" w:color="auto"/>
            <w:right w:val="none" w:sz="0" w:space="0" w:color="auto"/>
          </w:divBdr>
          <w:divsChild>
            <w:div w:id="199367345">
              <w:marLeft w:val="0"/>
              <w:marRight w:val="0"/>
              <w:marTop w:val="0"/>
              <w:marBottom w:val="0"/>
              <w:divBdr>
                <w:top w:val="none" w:sz="0" w:space="0" w:color="auto"/>
                <w:left w:val="none" w:sz="0" w:space="0" w:color="auto"/>
                <w:bottom w:val="none" w:sz="0" w:space="0" w:color="auto"/>
                <w:right w:val="none" w:sz="0" w:space="0" w:color="auto"/>
              </w:divBdr>
            </w:div>
            <w:div w:id="4404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ck.freeconferencecall.com/t/gcH1AAjaaBYOrQAD-vBEL6aabaaaaaaBPHKAF7aa?k=A_s~amp;m=S1njZw~25v9W0VnTxeoV0VwTnTjcu.Txd~amp;u=2Cn~amp;6=" TargetMode="External"/><Relationship Id="rId3" Type="http://schemas.openxmlformats.org/officeDocument/2006/relationships/settings" Target="settings.xml"/><Relationship Id="rId7" Type="http://schemas.openxmlformats.org/officeDocument/2006/relationships/hyperlink" Target="http://etrack.freeconferencecall.com/t/gcH1AAjaaBYOrQAD-vBEL6aabaaaaaaBPHKAF7aa?k=A_s~amp;m=S1njZw~25v9W0VnTxeoV0VwTnTjcu.Txd~amp;u=2Ck~am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rack.freeconferencecall.com/t/gcH1AAjaaBYOrQAD-vBEL6aabaaaaaaBPHKAF7aa?k=A_s~amp;m=S1njZw~25v9W0VnTxeoV0VwTnTjcu.Txd~amp;u=2Cj~amp;6=" TargetMode="External"/><Relationship Id="rId5" Type="http://schemas.openxmlformats.org/officeDocument/2006/relationships/hyperlink" Target="http://etrack.freeconferencecall.com/t/gcH1AAjaaBYOrQAD-vBEL6aabaaaaaaBPHKAF7aa?k=A_s~amp;m=S1njZw~25v9W0VnTxeoV0VwTnTjcu.Txd~amp;u=2Ci~amp;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35297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2020-10-05T16:59:00Z</dcterms:created>
  <dcterms:modified xsi:type="dcterms:W3CDTF">2020-11-10T21:05:00Z</dcterms:modified>
</cp:coreProperties>
</file>